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045F8" w:rsidRPr="0009405C" w:rsidRDefault="00A045F8" w:rsidP="00A045F8">
      <w:pPr>
        <w:pStyle w:val="Default"/>
        <w:rPr>
          <w:b/>
          <w:bCs/>
          <w:sz w:val="52"/>
          <w:szCs w:val="52"/>
        </w:rPr>
      </w:pPr>
      <w:r>
        <w:rPr>
          <w:noProof/>
        </w:rPr>
        <w:drawing>
          <wp:inline distT="0" distB="0" distL="0" distR="0" wp14:anchorId="0725697A" wp14:editId="07A7061A">
            <wp:extent cx="5004000" cy="7308000"/>
            <wp:effectExtent l="0" t="0" r="6350" b="7620"/>
            <wp:docPr id="19" name="Obrázok 19"/>
            <wp:cNvGraphicFramePr/>
            <a:graphic xmlns:a="http://schemas.openxmlformats.org/drawingml/2006/main">
              <a:graphicData uri="http://schemas.openxmlformats.org/drawingml/2006/picture">
                <pic:pic xmlns:pic="http://schemas.openxmlformats.org/drawingml/2006/picture">
                  <pic:nvPicPr>
                    <pic:cNvPr id="12" name="Obrázok 12"/>
                    <pic:cNvPicPr/>
                  </pic:nvPicPr>
                  <pic:blipFill>
                    <a:blip r:embed="rId8"/>
                    <a:stretch>
                      <a:fillRect/>
                    </a:stretch>
                  </pic:blipFill>
                  <pic:spPr>
                    <a:xfrm>
                      <a:off x="0" y="0"/>
                      <a:ext cx="5004000" cy="7308000"/>
                    </a:xfrm>
                    <a:prstGeom prst="rect">
                      <a:avLst/>
                    </a:prstGeom>
                  </pic:spPr>
                </pic:pic>
              </a:graphicData>
            </a:graphic>
          </wp:inline>
        </w:drawing>
      </w:r>
      <w:r w:rsidRPr="0009405C">
        <w:rPr>
          <w:rFonts w:ascii="Calibri Light" w:hAnsi="Calibri Light"/>
          <w:i/>
          <w:color w:val="000000" w:themeColor="text1"/>
          <w:sz w:val="36"/>
          <w:szCs w:val="36"/>
          <w:u w:val="single"/>
        </w:rPr>
        <w:t>Konzervování zemědělské půdy pomocí meziplodin a význam biodiverzity</w:t>
      </w:r>
    </w:p>
    <w:p w:rsidR="00A045F8" w:rsidRPr="0009405C" w:rsidRDefault="00A045F8" w:rsidP="000048E6">
      <w:pPr>
        <w:pStyle w:val="Default"/>
        <w:rPr>
          <w:b/>
          <w:bCs/>
          <w:sz w:val="52"/>
          <w:szCs w:val="52"/>
        </w:rPr>
      </w:pPr>
    </w:p>
    <w:p w:rsidR="000048E6" w:rsidRPr="0009405C" w:rsidRDefault="000048E6" w:rsidP="000048E6">
      <w:pPr>
        <w:pStyle w:val="Default"/>
        <w:rPr>
          <w:rFonts w:ascii="Calibri Light" w:hAnsi="Calibri Light"/>
          <w:i/>
          <w:sz w:val="52"/>
          <w:szCs w:val="52"/>
        </w:rPr>
      </w:pPr>
      <w:r w:rsidRPr="0009405C">
        <w:rPr>
          <w:rFonts w:ascii="Calibri Light" w:hAnsi="Calibri Light"/>
          <w:bCs/>
          <w:i/>
          <w:sz w:val="36"/>
          <w:szCs w:val="36"/>
        </w:rPr>
        <w:t>E. Blake Vince</w:t>
      </w:r>
      <w:r w:rsidR="00A045F8" w:rsidRPr="0009405C">
        <w:rPr>
          <w:rFonts w:ascii="Calibri Light" w:hAnsi="Calibri Light"/>
          <w:bCs/>
          <w:i/>
          <w:sz w:val="36"/>
          <w:szCs w:val="36"/>
        </w:rPr>
        <w:t xml:space="preserve"> </w:t>
      </w:r>
      <w:r w:rsidR="00A045F8" w:rsidRPr="0009405C">
        <w:rPr>
          <w:rFonts w:ascii="Calibri Light" w:hAnsi="Calibri Light"/>
          <w:bCs/>
          <w:i/>
          <w:sz w:val="36"/>
          <w:szCs w:val="36"/>
        </w:rPr>
        <w:tab/>
      </w:r>
      <w:r w:rsidR="00A045F8" w:rsidRPr="0009405C">
        <w:rPr>
          <w:rFonts w:ascii="Calibri Light" w:hAnsi="Calibri Light"/>
          <w:bCs/>
          <w:i/>
          <w:sz w:val="36"/>
          <w:szCs w:val="36"/>
        </w:rPr>
        <w:tab/>
      </w:r>
      <w:r w:rsidR="00A045F8" w:rsidRPr="0009405C">
        <w:rPr>
          <w:rFonts w:ascii="Calibri Light" w:hAnsi="Calibri Light"/>
          <w:bCs/>
          <w:i/>
          <w:sz w:val="36"/>
          <w:szCs w:val="36"/>
        </w:rPr>
        <w:tab/>
      </w:r>
      <w:r w:rsidR="00A045F8" w:rsidRPr="0009405C">
        <w:rPr>
          <w:rFonts w:ascii="Calibri Light" w:hAnsi="Calibri Light"/>
          <w:bCs/>
          <w:i/>
          <w:sz w:val="36"/>
          <w:szCs w:val="36"/>
        </w:rPr>
        <w:tab/>
      </w:r>
      <w:r w:rsidR="00A045F8" w:rsidRPr="0009405C">
        <w:rPr>
          <w:rFonts w:ascii="Calibri Light" w:hAnsi="Calibri Light"/>
          <w:bCs/>
          <w:i/>
          <w:sz w:val="36"/>
          <w:szCs w:val="36"/>
        </w:rPr>
        <w:tab/>
      </w:r>
      <w:r w:rsidR="00A045F8" w:rsidRPr="0009405C">
        <w:rPr>
          <w:rFonts w:ascii="Calibri Light" w:hAnsi="Calibri Light"/>
          <w:bCs/>
          <w:i/>
          <w:sz w:val="36"/>
          <w:szCs w:val="36"/>
        </w:rPr>
        <w:tab/>
      </w:r>
      <w:proofErr w:type="gramStart"/>
      <w:r w:rsidR="00A045F8" w:rsidRPr="0009405C">
        <w:rPr>
          <w:rFonts w:ascii="Calibri Light" w:hAnsi="Calibri Light"/>
          <w:bCs/>
          <w:i/>
          <w:sz w:val="36"/>
          <w:szCs w:val="36"/>
        </w:rPr>
        <w:t>Prosinec</w:t>
      </w:r>
      <w:proofErr w:type="gramEnd"/>
      <w:r w:rsidR="00A045F8" w:rsidRPr="0009405C">
        <w:rPr>
          <w:rFonts w:ascii="Calibri Light" w:hAnsi="Calibri Light"/>
          <w:bCs/>
          <w:i/>
          <w:sz w:val="52"/>
          <w:szCs w:val="52"/>
        </w:rPr>
        <w:t xml:space="preserve"> 2014 </w:t>
      </w:r>
      <w:r w:rsidRPr="0009405C">
        <w:rPr>
          <w:rFonts w:ascii="Calibri Light" w:hAnsi="Calibri Light"/>
          <w:bCs/>
          <w:i/>
          <w:sz w:val="56"/>
          <w:szCs w:val="56"/>
        </w:rPr>
        <w:t xml:space="preserve"> </w:t>
      </w:r>
    </w:p>
    <w:p w:rsidR="000048E6" w:rsidRPr="0009405C" w:rsidRDefault="000048E6" w:rsidP="000048E6">
      <w:r w:rsidRPr="0009405C">
        <w:br w:type="page"/>
      </w:r>
    </w:p>
    <w:sdt>
      <w:sdtPr>
        <w:rPr>
          <w:rFonts w:asciiTheme="minorHAnsi" w:eastAsiaTheme="minorHAnsi" w:hAnsiTheme="minorHAnsi" w:cstheme="minorBidi"/>
          <w:color w:val="auto"/>
          <w:sz w:val="22"/>
          <w:szCs w:val="22"/>
        </w:rPr>
        <w:id w:val="861690337"/>
        <w:docPartObj>
          <w:docPartGallery w:val="Table of Contents"/>
          <w:docPartUnique/>
        </w:docPartObj>
      </w:sdtPr>
      <w:sdtEndPr>
        <w:rPr>
          <w:b w:val="0"/>
          <w:bCs w:val="0"/>
          <w:u w:val="none"/>
        </w:rPr>
      </w:sdtEndPr>
      <w:sdtContent>
        <w:p w:rsidR="00990E38" w:rsidRPr="0009405C" w:rsidRDefault="00990E38" w:rsidP="0009405C">
          <w:pPr>
            <w:pStyle w:val="Hlavikaobsahu"/>
            <w:rPr>
              <w:rFonts w:asciiTheme="minorHAnsi" w:eastAsiaTheme="minorHAnsi" w:hAnsiTheme="minorHAnsi" w:cstheme="minorBidi"/>
              <w:color w:val="auto"/>
              <w:sz w:val="22"/>
              <w:szCs w:val="22"/>
            </w:rPr>
          </w:pPr>
          <w:r w:rsidRPr="0009405C">
            <w:t>Obsah</w:t>
          </w:r>
        </w:p>
        <w:p w:rsidR="00990E38" w:rsidRPr="0009405C" w:rsidRDefault="00990E38">
          <w:pPr>
            <w:pStyle w:val="Obsah1"/>
            <w:tabs>
              <w:tab w:val="left" w:pos="440"/>
              <w:tab w:val="right" w:leader="dot" w:pos="9062"/>
            </w:tabs>
            <w:rPr>
              <w:noProof/>
            </w:rPr>
          </w:pPr>
          <w:r w:rsidRPr="0009405C">
            <w:fldChar w:fldCharType="begin"/>
          </w:r>
          <w:r w:rsidRPr="0009405C">
            <w:instrText xml:space="preserve"> TOC \o "1-3" \h \z \u </w:instrText>
          </w:r>
          <w:r w:rsidRPr="0009405C">
            <w:fldChar w:fldCharType="separate"/>
          </w:r>
          <w:hyperlink w:anchor="_Toc426302564" w:history="1">
            <w:r w:rsidRPr="0009405C">
              <w:rPr>
                <w:rStyle w:val="Hypertextovprepojenie"/>
                <w:noProof/>
              </w:rPr>
              <w:t>1</w:t>
            </w:r>
            <w:r w:rsidRPr="0009405C">
              <w:rPr>
                <w:noProof/>
              </w:rPr>
              <w:tab/>
            </w:r>
            <w:r w:rsidRPr="0009405C">
              <w:rPr>
                <w:rStyle w:val="Hypertextovprepojenie"/>
                <w:noProof/>
              </w:rPr>
              <w:t>Zemědělská stipendia Nuffield Canada</w:t>
            </w:r>
            <w:r w:rsidRPr="0009405C">
              <w:rPr>
                <w:noProof/>
                <w:webHidden/>
              </w:rPr>
              <w:tab/>
            </w:r>
            <w:r w:rsidRPr="0009405C">
              <w:rPr>
                <w:noProof/>
                <w:webHidden/>
              </w:rPr>
              <w:fldChar w:fldCharType="begin"/>
            </w:r>
            <w:r w:rsidRPr="0009405C">
              <w:rPr>
                <w:noProof/>
                <w:webHidden/>
              </w:rPr>
              <w:instrText xml:space="preserve"> PAGEREF _Toc426302564 \h </w:instrText>
            </w:r>
            <w:r w:rsidRPr="0009405C">
              <w:rPr>
                <w:noProof/>
                <w:webHidden/>
              </w:rPr>
            </w:r>
            <w:r w:rsidRPr="0009405C">
              <w:rPr>
                <w:noProof/>
                <w:webHidden/>
              </w:rPr>
              <w:fldChar w:fldCharType="separate"/>
            </w:r>
            <w:r w:rsidR="004018F7" w:rsidRPr="0009405C">
              <w:rPr>
                <w:noProof/>
                <w:webHidden/>
              </w:rPr>
              <w:t>3</w:t>
            </w:r>
            <w:r w:rsidRPr="0009405C">
              <w:rPr>
                <w:noProof/>
                <w:webHidden/>
              </w:rPr>
              <w:fldChar w:fldCharType="end"/>
            </w:r>
          </w:hyperlink>
        </w:p>
        <w:p w:rsidR="00990E38" w:rsidRPr="0009405C" w:rsidRDefault="001822D5">
          <w:pPr>
            <w:pStyle w:val="Obsah1"/>
            <w:tabs>
              <w:tab w:val="left" w:pos="440"/>
              <w:tab w:val="right" w:leader="dot" w:pos="9062"/>
            </w:tabs>
            <w:rPr>
              <w:noProof/>
            </w:rPr>
          </w:pPr>
          <w:hyperlink w:anchor="_Toc426302565" w:history="1">
            <w:r w:rsidR="00990E38" w:rsidRPr="0009405C">
              <w:rPr>
                <w:rStyle w:val="Hypertextovprepojenie"/>
                <w:noProof/>
              </w:rPr>
              <w:t>2</w:t>
            </w:r>
            <w:r w:rsidR="00990E38" w:rsidRPr="0009405C">
              <w:rPr>
                <w:noProof/>
              </w:rPr>
              <w:tab/>
            </w:r>
            <w:r w:rsidR="00990E38" w:rsidRPr="0009405C">
              <w:rPr>
                <w:rStyle w:val="Hypertextovprepojenie"/>
                <w:noProof/>
              </w:rPr>
              <w:t>Poděkování</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_Toc426302565 \h </w:instrText>
            </w:r>
            <w:r w:rsidR="00990E38" w:rsidRPr="0009405C">
              <w:rPr>
                <w:noProof/>
                <w:webHidden/>
              </w:rPr>
            </w:r>
            <w:r w:rsidR="00990E38" w:rsidRPr="0009405C">
              <w:rPr>
                <w:noProof/>
                <w:webHidden/>
              </w:rPr>
              <w:fldChar w:fldCharType="separate"/>
            </w:r>
            <w:r w:rsidR="004018F7" w:rsidRPr="0009405C">
              <w:rPr>
                <w:noProof/>
                <w:webHidden/>
              </w:rPr>
              <w:t>4</w:t>
            </w:r>
            <w:r w:rsidR="00990E38" w:rsidRPr="0009405C">
              <w:rPr>
                <w:noProof/>
                <w:webHidden/>
              </w:rPr>
              <w:fldChar w:fldCharType="end"/>
            </w:r>
          </w:hyperlink>
        </w:p>
        <w:p w:rsidR="00990E38" w:rsidRPr="0009405C" w:rsidRDefault="001822D5">
          <w:pPr>
            <w:pStyle w:val="Obsah1"/>
            <w:tabs>
              <w:tab w:val="left" w:pos="440"/>
              <w:tab w:val="right" w:leader="dot" w:pos="9062"/>
            </w:tabs>
            <w:rPr>
              <w:noProof/>
            </w:rPr>
          </w:pPr>
          <w:hyperlink w:anchor="_Toc426302566" w:history="1">
            <w:r w:rsidR="00990E38" w:rsidRPr="0009405C">
              <w:rPr>
                <w:rStyle w:val="Hypertextovprepojenie"/>
                <w:noProof/>
              </w:rPr>
              <w:t>3</w:t>
            </w:r>
            <w:r w:rsidR="00990E38" w:rsidRPr="0009405C">
              <w:rPr>
                <w:noProof/>
              </w:rPr>
              <w:tab/>
            </w:r>
            <w:r w:rsidR="00990E38" w:rsidRPr="0009405C">
              <w:rPr>
                <w:rStyle w:val="Hypertextovprepojenie"/>
                <w:noProof/>
              </w:rPr>
              <w:t>Profil studenta</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_Toc426302566 \h </w:instrText>
            </w:r>
            <w:r w:rsidR="00990E38" w:rsidRPr="0009405C">
              <w:rPr>
                <w:noProof/>
                <w:webHidden/>
              </w:rPr>
            </w:r>
            <w:r w:rsidR="00990E38" w:rsidRPr="0009405C">
              <w:rPr>
                <w:noProof/>
                <w:webHidden/>
              </w:rPr>
              <w:fldChar w:fldCharType="separate"/>
            </w:r>
            <w:r w:rsidR="004018F7" w:rsidRPr="0009405C">
              <w:rPr>
                <w:noProof/>
                <w:webHidden/>
              </w:rPr>
              <w:t>6</w:t>
            </w:r>
            <w:r w:rsidR="00990E38" w:rsidRPr="0009405C">
              <w:rPr>
                <w:noProof/>
                <w:webHidden/>
              </w:rPr>
              <w:fldChar w:fldCharType="end"/>
            </w:r>
          </w:hyperlink>
        </w:p>
        <w:p w:rsidR="00990E38" w:rsidRPr="0009405C" w:rsidRDefault="001822D5">
          <w:pPr>
            <w:pStyle w:val="Obsah1"/>
            <w:tabs>
              <w:tab w:val="left" w:pos="440"/>
              <w:tab w:val="right" w:leader="dot" w:pos="9062"/>
            </w:tabs>
            <w:rPr>
              <w:noProof/>
            </w:rPr>
          </w:pPr>
          <w:hyperlink w:anchor="_Toc426302567" w:history="1">
            <w:r w:rsidR="00990E38" w:rsidRPr="0009405C">
              <w:rPr>
                <w:rStyle w:val="Hypertextovprepojenie"/>
                <w:noProof/>
              </w:rPr>
              <w:t>4</w:t>
            </w:r>
            <w:r w:rsidR="00990E38" w:rsidRPr="0009405C">
              <w:rPr>
                <w:noProof/>
              </w:rPr>
              <w:tab/>
            </w:r>
            <w:r w:rsidR="00990E38" w:rsidRPr="0009405C">
              <w:rPr>
                <w:rStyle w:val="Hypertextovprepojenie"/>
                <w:noProof/>
              </w:rPr>
              <w:t>Shrnutí</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_Toc426302567 \h </w:instrText>
            </w:r>
            <w:r w:rsidR="00990E38" w:rsidRPr="0009405C">
              <w:rPr>
                <w:noProof/>
                <w:webHidden/>
              </w:rPr>
            </w:r>
            <w:r w:rsidR="00990E38" w:rsidRPr="0009405C">
              <w:rPr>
                <w:noProof/>
                <w:webHidden/>
              </w:rPr>
              <w:fldChar w:fldCharType="separate"/>
            </w:r>
            <w:r w:rsidR="004018F7" w:rsidRPr="0009405C">
              <w:rPr>
                <w:noProof/>
                <w:webHidden/>
              </w:rPr>
              <w:t>8</w:t>
            </w:r>
            <w:r w:rsidR="00990E38" w:rsidRPr="0009405C">
              <w:rPr>
                <w:noProof/>
                <w:webHidden/>
              </w:rPr>
              <w:fldChar w:fldCharType="end"/>
            </w:r>
          </w:hyperlink>
        </w:p>
        <w:p w:rsidR="00990E38" w:rsidRPr="0009405C" w:rsidRDefault="001822D5">
          <w:pPr>
            <w:pStyle w:val="Obsah2"/>
            <w:tabs>
              <w:tab w:val="left" w:pos="880"/>
              <w:tab w:val="right" w:leader="dot" w:pos="9062"/>
            </w:tabs>
            <w:rPr>
              <w:noProof/>
            </w:rPr>
          </w:pPr>
          <w:hyperlink w:anchor="_Toc426302568" w:history="1">
            <w:r w:rsidR="00990E38" w:rsidRPr="0009405C">
              <w:rPr>
                <w:rStyle w:val="Hypertextovprepojenie"/>
                <w:noProof/>
              </w:rPr>
              <w:t>4.1</w:t>
            </w:r>
            <w:r w:rsidR="00990E38" w:rsidRPr="0009405C">
              <w:rPr>
                <w:noProof/>
              </w:rPr>
              <w:tab/>
            </w:r>
            <w:r w:rsidR="00990E38" w:rsidRPr="0009405C">
              <w:rPr>
                <w:rStyle w:val="Hypertextovprepojenie"/>
                <w:noProof/>
              </w:rPr>
              <w:t>Úvod</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_Toc426302568 \h </w:instrText>
            </w:r>
            <w:r w:rsidR="00990E38" w:rsidRPr="0009405C">
              <w:rPr>
                <w:noProof/>
                <w:webHidden/>
              </w:rPr>
            </w:r>
            <w:r w:rsidR="00990E38" w:rsidRPr="0009405C">
              <w:rPr>
                <w:noProof/>
                <w:webHidden/>
              </w:rPr>
              <w:fldChar w:fldCharType="separate"/>
            </w:r>
            <w:r w:rsidR="004018F7" w:rsidRPr="0009405C">
              <w:rPr>
                <w:noProof/>
                <w:webHidden/>
              </w:rPr>
              <w:t>9</w:t>
            </w:r>
            <w:r w:rsidR="00990E38" w:rsidRPr="0009405C">
              <w:rPr>
                <w:noProof/>
                <w:webHidden/>
              </w:rPr>
              <w:fldChar w:fldCharType="end"/>
            </w:r>
          </w:hyperlink>
        </w:p>
        <w:p w:rsidR="00990E38" w:rsidRPr="0009405C" w:rsidRDefault="001822D5">
          <w:pPr>
            <w:pStyle w:val="Obsah2"/>
            <w:tabs>
              <w:tab w:val="left" w:pos="880"/>
              <w:tab w:val="right" w:leader="dot" w:pos="9062"/>
            </w:tabs>
            <w:rPr>
              <w:noProof/>
            </w:rPr>
          </w:pPr>
          <w:hyperlink w:anchor="_Toc426302569" w:history="1">
            <w:r w:rsidR="00990E38" w:rsidRPr="0009405C">
              <w:rPr>
                <w:rStyle w:val="Hypertextovprepojenie"/>
                <w:noProof/>
              </w:rPr>
              <w:t>4.2</w:t>
            </w:r>
            <w:r w:rsidR="00990E38" w:rsidRPr="0009405C">
              <w:rPr>
                <w:noProof/>
              </w:rPr>
              <w:tab/>
            </w:r>
            <w:r w:rsidR="00990E38" w:rsidRPr="0009405C">
              <w:rPr>
                <w:rStyle w:val="Hypertextovprepojenie"/>
                <w:noProof/>
              </w:rPr>
              <w:t>Zachování zemědělské půdy pomocí meziplodin a důležitost biologické diverzity</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_Toc426302569 \h </w:instrText>
            </w:r>
            <w:r w:rsidR="00990E38" w:rsidRPr="0009405C">
              <w:rPr>
                <w:noProof/>
                <w:webHidden/>
              </w:rPr>
            </w:r>
            <w:r w:rsidR="00990E38" w:rsidRPr="0009405C">
              <w:rPr>
                <w:noProof/>
                <w:webHidden/>
              </w:rPr>
              <w:fldChar w:fldCharType="separate"/>
            </w:r>
            <w:r w:rsidR="004018F7" w:rsidRPr="0009405C">
              <w:rPr>
                <w:noProof/>
                <w:webHidden/>
              </w:rPr>
              <w:t>10</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0" w:history="1">
            <w:r w:rsidR="00990E38" w:rsidRPr="0009405C">
              <w:rPr>
                <w:rStyle w:val="Hypertextovprepojenie"/>
                <w:noProof/>
              </w:rPr>
              <w:t>4.2.1</w:t>
            </w:r>
            <w:r w:rsidR="00990E38" w:rsidRPr="0009405C">
              <w:rPr>
                <w:noProof/>
              </w:rPr>
              <w:tab/>
            </w:r>
            <w:r w:rsidR="00990E38" w:rsidRPr="0009405C">
              <w:rPr>
                <w:rStyle w:val="Hypertextovprepojenie"/>
                <w:noProof/>
              </w:rPr>
              <w:t>Biologická diverzita</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_Toc426302570 \h </w:instrText>
            </w:r>
            <w:r w:rsidR="00990E38" w:rsidRPr="0009405C">
              <w:rPr>
                <w:noProof/>
                <w:webHidden/>
              </w:rPr>
            </w:r>
            <w:r w:rsidR="00990E38" w:rsidRPr="0009405C">
              <w:rPr>
                <w:noProof/>
                <w:webHidden/>
              </w:rPr>
              <w:fldChar w:fldCharType="separate"/>
            </w:r>
            <w:r w:rsidR="004018F7" w:rsidRPr="0009405C">
              <w:rPr>
                <w:noProof/>
                <w:webHidden/>
              </w:rPr>
              <w:t>11</w:t>
            </w:r>
            <w:r w:rsidR="00990E38" w:rsidRPr="0009405C">
              <w:rPr>
                <w:noProof/>
                <w:webHidden/>
              </w:rPr>
              <w:fldChar w:fldCharType="end"/>
            </w:r>
          </w:hyperlink>
        </w:p>
        <w:p w:rsidR="00990E38" w:rsidRPr="0009405C" w:rsidRDefault="001822D5">
          <w:pPr>
            <w:pStyle w:val="Obsah2"/>
            <w:tabs>
              <w:tab w:val="left" w:pos="880"/>
              <w:tab w:val="right" w:leader="dot" w:pos="9062"/>
            </w:tabs>
            <w:rPr>
              <w:noProof/>
            </w:rPr>
          </w:pPr>
          <w:hyperlink w:anchor="_Toc426302571" w:history="1">
            <w:r w:rsidR="00990E38" w:rsidRPr="0009405C">
              <w:rPr>
                <w:rStyle w:val="Hypertextovprepojenie"/>
                <w:noProof/>
              </w:rPr>
              <w:t>4.3</w:t>
            </w:r>
            <w:r w:rsidR="00990E38" w:rsidRPr="0009405C">
              <w:rPr>
                <w:noProof/>
              </w:rPr>
              <w:tab/>
            </w:r>
            <w:r w:rsidR="00990E38" w:rsidRPr="0009405C">
              <w:rPr>
                <w:rStyle w:val="Hypertextovprepojenie"/>
                <w:noProof/>
              </w:rPr>
              <w:t>Výhody meziplodin</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_Toc426302571 \h </w:instrText>
            </w:r>
            <w:r w:rsidR="00990E38" w:rsidRPr="0009405C">
              <w:rPr>
                <w:noProof/>
                <w:webHidden/>
              </w:rPr>
            </w:r>
            <w:r w:rsidR="00990E38" w:rsidRPr="0009405C">
              <w:rPr>
                <w:noProof/>
                <w:webHidden/>
              </w:rPr>
              <w:fldChar w:fldCharType="separate"/>
            </w:r>
            <w:r w:rsidR="004018F7" w:rsidRPr="0009405C">
              <w:rPr>
                <w:noProof/>
                <w:webHidden/>
              </w:rPr>
              <w:t>15</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2" w:history="1">
            <w:r w:rsidR="00990E38" w:rsidRPr="0009405C">
              <w:rPr>
                <w:rStyle w:val="Hypertextovprepojenie"/>
                <w:noProof/>
              </w:rPr>
              <w:t>4.3.1</w:t>
            </w:r>
            <w:r w:rsidR="00990E38" w:rsidRPr="0009405C">
              <w:rPr>
                <w:noProof/>
              </w:rPr>
              <w:tab/>
            </w:r>
            <w:r w:rsidR="00990E38" w:rsidRPr="0009405C">
              <w:rPr>
                <w:rStyle w:val="Hypertextovprepojenie"/>
                <w:noProof/>
              </w:rPr>
              <w:t>Dějiny hnojiv/amoniaku</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_Toc426302572 \h </w:instrText>
            </w:r>
            <w:r w:rsidR="00990E38" w:rsidRPr="0009405C">
              <w:rPr>
                <w:noProof/>
                <w:webHidden/>
              </w:rPr>
            </w:r>
            <w:r w:rsidR="00990E38" w:rsidRPr="0009405C">
              <w:rPr>
                <w:noProof/>
                <w:webHidden/>
              </w:rPr>
              <w:fldChar w:fldCharType="separate"/>
            </w:r>
            <w:r w:rsidR="004018F7" w:rsidRPr="0009405C">
              <w:rPr>
                <w:noProof/>
                <w:webHidden/>
              </w:rPr>
              <w:t>15</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3" w:history="1">
            <w:r w:rsidR="00990E38" w:rsidRPr="0009405C">
              <w:rPr>
                <w:rStyle w:val="Hypertextovprepojenie"/>
                <w:noProof/>
              </w:rPr>
              <w:t>4.3.2</w:t>
            </w:r>
            <w:r w:rsidR="00990E38" w:rsidRPr="0009405C">
              <w:rPr>
                <w:noProof/>
              </w:rPr>
              <w:tab/>
            </w:r>
            <w:r w:rsidR="00990E38" w:rsidRPr="0009405C">
              <w:rPr>
                <w:rStyle w:val="Hypertextovprepojenie"/>
                <w:noProof/>
              </w:rPr>
              <w:t>Propagace biologické rozmanitosti</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_Toc426302573 \h </w:instrText>
            </w:r>
            <w:r w:rsidR="00990E38" w:rsidRPr="0009405C">
              <w:rPr>
                <w:noProof/>
                <w:webHidden/>
              </w:rPr>
            </w:r>
            <w:r w:rsidR="00990E38" w:rsidRPr="0009405C">
              <w:rPr>
                <w:noProof/>
                <w:webHidden/>
              </w:rPr>
              <w:fldChar w:fldCharType="separate"/>
            </w:r>
            <w:r w:rsidR="004018F7" w:rsidRPr="0009405C">
              <w:rPr>
                <w:noProof/>
                <w:webHidden/>
              </w:rPr>
              <w:t>15</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4" w:history="1">
            <w:r w:rsidR="00990E38" w:rsidRPr="0009405C">
              <w:rPr>
                <w:rStyle w:val="Hypertextovprepojenie"/>
                <w:noProof/>
              </w:rPr>
              <w:t>4.3.3</w:t>
            </w:r>
            <w:r w:rsidR="00990E38" w:rsidRPr="0009405C">
              <w:rPr>
                <w:noProof/>
              </w:rPr>
              <w:tab/>
            </w:r>
            <w:r w:rsidR="00990E38" w:rsidRPr="0009405C">
              <w:rPr>
                <w:rStyle w:val="Hypertextovprepojenie"/>
                <w:noProof/>
              </w:rPr>
              <w:t>Organická složka půdy</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_Toc426302574 \h </w:instrText>
            </w:r>
            <w:r w:rsidR="00990E38" w:rsidRPr="0009405C">
              <w:rPr>
                <w:noProof/>
                <w:webHidden/>
              </w:rPr>
            </w:r>
            <w:r w:rsidR="00990E38" w:rsidRPr="0009405C">
              <w:rPr>
                <w:noProof/>
                <w:webHidden/>
              </w:rPr>
              <w:fldChar w:fldCharType="separate"/>
            </w:r>
            <w:r w:rsidR="004018F7" w:rsidRPr="0009405C">
              <w:rPr>
                <w:noProof/>
                <w:webHidden/>
              </w:rPr>
              <w:t>16</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5" w:history="1">
            <w:r w:rsidR="00990E38" w:rsidRPr="0009405C">
              <w:rPr>
                <w:rStyle w:val="Hypertextovprepojenie"/>
                <w:noProof/>
              </w:rPr>
              <w:t>4.3.4</w:t>
            </w:r>
            <w:r w:rsidR="00990E38" w:rsidRPr="0009405C">
              <w:rPr>
                <w:noProof/>
              </w:rPr>
              <w:tab/>
            </w:r>
            <w:r w:rsidR="00990E38" w:rsidRPr="0009405C">
              <w:rPr>
                <w:rStyle w:val="Hypertextovprepojenie"/>
                <w:noProof/>
              </w:rPr>
              <w:t>Síla fotosyntézy</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_Toc426302575 \h </w:instrText>
            </w:r>
            <w:r w:rsidR="00990E38" w:rsidRPr="0009405C">
              <w:rPr>
                <w:noProof/>
                <w:webHidden/>
              </w:rPr>
            </w:r>
            <w:r w:rsidR="00990E38" w:rsidRPr="0009405C">
              <w:rPr>
                <w:noProof/>
                <w:webHidden/>
              </w:rPr>
              <w:fldChar w:fldCharType="separate"/>
            </w:r>
            <w:r w:rsidR="004018F7" w:rsidRPr="0009405C">
              <w:rPr>
                <w:noProof/>
                <w:webHidden/>
              </w:rPr>
              <w:t>19</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6" w:history="1">
            <w:r w:rsidR="00990E38" w:rsidRPr="0009405C">
              <w:rPr>
                <w:rStyle w:val="Hypertextovprepojenie"/>
                <w:noProof/>
              </w:rPr>
              <w:t>4.3.5</w:t>
            </w:r>
            <w:r w:rsidR="00990E38" w:rsidRPr="0009405C">
              <w:rPr>
                <w:noProof/>
              </w:rPr>
              <w:tab/>
            </w:r>
            <w:r w:rsidR="00990E38" w:rsidRPr="0009405C">
              <w:rPr>
                <w:rStyle w:val="Hypertextovprepojenie"/>
                <w:noProof/>
              </w:rPr>
              <w:t>Eroze</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_Toc426302576 \h </w:instrText>
            </w:r>
            <w:r w:rsidR="00990E38" w:rsidRPr="0009405C">
              <w:rPr>
                <w:noProof/>
                <w:webHidden/>
              </w:rPr>
            </w:r>
            <w:r w:rsidR="00990E38" w:rsidRPr="0009405C">
              <w:rPr>
                <w:noProof/>
                <w:webHidden/>
              </w:rPr>
              <w:fldChar w:fldCharType="separate"/>
            </w:r>
            <w:r w:rsidR="004018F7" w:rsidRPr="0009405C">
              <w:rPr>
                <w:noProof/>
                <w:webHidden/>
              </w:rPr>
              <w:t>20</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7" w:history="1">
            <w:r w:rsidR="00990E38" w:rsidRPr="0009405C">
              <w:rPr>
                <w:rStyle w:val="Hypertextovprepojenie"/>
                <w:noProof/>
              </w:rPr>
              <w:t>4.3.6</w:t>
            </w:r>
            <w:r w:rsidR="00990E38" w:rsidRPr="0009405C">
              <w:rPr>
                <w:noProof/>
              </w:rPr>
              <w:tab/>
            </w:r>
            <w:r w:rsidR="00990E38" w:rsidRPr="0009405C">
              <w:rPr>
                <w:rStyle w:val="Hypertextovprepojenie"/>
                <w:noProof/>
              </w:rPr>
              <w:t>Inflitrace</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_Toc426302577 \h </w:instrText>
            </w:r>
            <w:r w:rsidR="00990E38" w:rsidRPr="0009405C">
              <w:rPr>
                <w:noProof/>
                <w:webHidden/>
              </w:rPr>
            </w:r>
            <w:r w:rsidR="00990E38" w:rsidRPr="0009405C">
              <w:rPr>
                <w:noProof/>
                <w:webHidden/>
              </w:rPr>
              <w:fldChar w:fldCharType="separate"/>
            </w:r>
            <w:r w:rsidR="004018F7" w:rsidRPr="0009405C">
              <w:rPr>
                <w:noProof/>
                <w:webHidden/>
              </w:rPr>
              <w:t>21</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8" w:history="1">
            <w:r w:rsidR="00990E38" w:rsidRPr="0009405C">
              <w:rPr>
                <w:rStyle w:val="Hypertextovprepojenie"/>
                <w:noProof/>
              </w:rPr>
              <w:t>4.3.7</w:t>
            </w:r>
            <w:r w:rsidR="00990E38" w:rsidRPr="0009405C">
              <w:rPr>
                <w:noProof/>
              </w:rPr>
              <w:tab/>
            </w:r>
            <w:r w:rsidR="00990E38" w:rsidRPr="0009405C">
              <w:rPr>
                <w:rStyle w:val="Hypertextovprepojenie"/>
                <w:noProof/>
              </w:rPr>
              <w:t>Nárůst dusíku a snižování přísunu hnojiva</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_Toc426302578 \h </w:instrText>
            </w:r>
            <w:r w:rsidR="00990E38" w:rsidRPr="0009405C">
              <w:rPr>
                <w:noProof/>
                <w:webHidden/>
              </w:rPr>
            </w:r>
            <w:r w:rsidR="00990E38" w:rsidRPr="0009405C">
              <w:rPr>
                <w:noProof/>
                <w:webHidden/>
              </w:rPr>
              <w:fldChar w:fldCharType="separate"/>
            </w:r>
            <w:r w:rsidR="004018F7" w:rsidRPr="0009405C">
              <w:rPr>
                <w:noProof/>
                <w:webHidden/>
              </w:rPr>
              <w:t>22</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79" w:history="1">
            <w:r w:rsidR="00990E38" w:rsidRPr="0009405C">
              <w:rPr>
                <w:rStyle w:val="Hypertextovprepojenie"/>
                <w:noProof/>
              </w:rPr>
              <w:t>4.3.8</w:t>
            </w:r>
            <w:r w:rsidR="00990E38" w:rsidRPr="0009405C">
              <w:rPr>
                <w:noProof/>
              </w:rPr>
              <w:tab/>
            </w:r>
            <w:r w:rsidR="00990E38" w:rsidRPr="0009405C">
              <w:rPr>
                <w:rStyle w:val="Hypertextovprepojenie"/>
                <w:noProof/>
              </w:rPr>
              <w:t>Přínosné prostředí</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_Toc426302579 \h </w:instrText>
            </w:r>
            <w:r w:rsidR="00990E38" w:rsidRPr="0009405C">
              <w:rPr>
                <w:noProof/>
                <w:webHidden/>
              </w:rPr>
            </w:r>
            <w:r w:rsidR="00990E38" w:rsidRPr="0009405C">
              <w:rPr>
                <w:noProof/>
                <w:webHidden/>
              </w:rPr>
              <w:fldChar w:fldCharType="separate"/>
            </w:r>
            <w:r w:rsidR="004018F7" w:rsidRPr="0009405C">
              <w:rPr>
                <w:noProof/>
                <w:webHidden/>
              </w:rPr>
              <w:t>23</w:t>
            </w:r>
            <w:r w:rsidR="00990E38" w:rsidRPr="0009405C">
              <w:rPr>
                <w:noProof/>
                <w:webHidden/>
              </w:rPr>
              <w:fldChar w:fldCharType="end"/>
            </w:r>
          </w:hyperlink>
        </w:p>
        <w:p w:rsidR="00990E38" w:rsidRPr="0009405C" w:rsidRDefault="001822D5">
          <w:pPr>
            <w:pStyle w:val="Obsah3"/>
            <w:tabs>
              <w:tab w:val="left" w:pos="1320"/>
              <w:tab w:val="right" w:leader="dot" w:pos="9062"/>
            </w:tabs>
            <w:rPr>
              <w:noProof/>
            </w:rPr>
          </w:pPr>
          <w:hyperlink w:anchor="_Toc426302580" w:history="1">
            <w:r w:rsidR="00990E38" w:rsidRPr="0009405C">
              <w:rPr>
                <w:rStyle w:val="Hypertextovprepojenie"/>
                <w:noProof/>
              </w:rPr>
              <w:t>4.3.9</w:t>
            </w:r>
            <w:r w:rsidR="00990E38" w:rsidRPr="0009405C">
              <w:rPr>
                <w:noProof/>
              </w:rPr>
              <w:tab/>
            </w:r>
            <w:r w:rsidR="00990E38" w:rsidRPr="0009405C">
              <w:rPr>
                <w:rStyle w:val="Hypertextovprepojenie"/>
                <w:noProof/>
              </w:rPr>
              <w:t>Alelopatie a bio fumiganty</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_Toc426302580 \h </w:instrText>
            </w:r>
            <w:r w:rsidR="00990E38" w:rsidRPr="0009405C">
              <w:rPr>
                <w:noProof/>
                <w:webHidden/>
              </w:rPr>
            </w:r>
            <w:r w:rsidR="00990E38" w:rsidRPr="0009405C">
              <w:rPr>
                <w:noProof/>
                <w:webHidden/>
              </w:rPr>
              <w:fldChar w:fldCharType="separate"/>
            </w:r>
            <w:r w:rsidR="004018F7" w:rsidRPr="0009405C">
              <w:rPr>
                <w:noProof/>
                <w:webHidden/>
              </w:rPr>
              <w:t>25</w:t>
            </w:r>
            <w:r w:rsidR="00990E38" w:rsidRPr="0009405C">
              <w:rPr>
                <w:noProof/>
                <w:webHidden/>
              </w:rPr>
              <w:fldChar w:fldCharType="end"/>
            </w:r>
          </w:hyperlink>
        </w:p>
        <w:p w:rsidR="00990E38" w:rsidRPr="0009405C" w:rsidRDefault="001822D5">
          <w:pPr>
            <w:pStyle w:val="Obsah2"/>
            <w:tabs>
              <w:tab w:val="left" w:pos="880"/>
              <w:tab w:val="right" w:leader="dot" w:pos="9062"/>
            </w:tabs>
            <w:rPr>
              <w:noProof/>
            </w:rPr>
          </w:pPr>
          <w:hyperlink w:anchor="_Toc426302581" w:history="1">
            <w:r w:rsidR="00990E38" w:rsidRPr="0009405C">
              <w:rPr>
                <w:rStyle w:val="Hypertextovprepojenie"/>
                <w:noProof/>
              </w:rPr>
              <w:t>4.4</w:t>
            </w:r>
            <w:r w:rsidR="00990E38" w:rsidRPr="0009405C">
              <w:rPr>
                <w:noProof/>
              </w:rPr>
              <w:tab/>
            </w:r>
            <w:r w:rsidR="00990E38" w:rsidRPr="0009405C">
              <w:rPr>
                <w:rStyle w:val="Hypertextovprepojenie"/>
                <w:noProof/>
              </w:rPr>
              <w:t>Implementace a přijetí</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_Toc426302581 \h </w:instrText>
            </w:r>
            <w:r w:rsidR="00990E38" w:rsidRPr="0009405C">
              <w:rPr>
                <w:noProof/>
                <w:webHidden/>
              </w:rPr>
            </w:r>
            <w:r w:rsidR="00990E38" w:rsidRPr="0009405C">
              <w:rPr>
                <w:noProof/>
                <w:webHidden/>
              </w:rPr>
              <w:fldChar w:fldCharType="separate"/>
            </w:r>
            <w:r w:rsidR="004018F7" w:rsidRPr="0009405C">
              <w:rPr>
                <w:noProof/>
                <w:webHidden/>
              </w:rPr>
              <w:t>25</w:t>
            </w:r>
            <w:r w:rsidR="00990E38" w:rsidRPr="0009405C">
              <w:rPr>
                <w:noProof/>
                <w:webHidden/>
              </w:rPr>
              <w:fldChar w:fldCharType="end"/>
            </w:r>
          </w:hyperlink>
        </w:p>
        <w:p w:rsidR="00990E38" w:rsidRPr="0009405C" w:rsidRDefault="001822D5">
          <w:pPr>
            <w:pStyle w:val="Obsah1"/>
            <w:tabs>
              <w:tab w:val="left" w:pos="440"/>
              <w:tab w:val="right" w:leader="dot" w:pos="9062"/>
            </w:tabs>
            <w:rPr>
              <w:noProof/>
            </w:rPr>
          </w:pPr>
          <w:hyperlink w:anchor="_Toc426302582" w:history="1">
            <w:r w:rsidR="00990E38" w:rsidRPr="0009405C">
              <w:rPr>
                <w:rStyle w:val="Hypertextovprepojenie"/>
                <w:noProof/>
              </w:rPr>
              <w:t>5</w:t>
            </w:r>
            <w:r w:rsidR="00990E38" w:rsidRPr="0009405C">
              <w:rPr>
                <w:noProof/>
              </w:rPr>
              <w:tab/>
            </w:r>
            <w:r w:rsidR="00990E38" w:rsidRPr="0009405C">
              <w:rPr>
                <w:rStyle w:val="Hypertextovprepojenie"/>
                <w:noProof/>
              </w:rPr>
              <w:t>Závěr</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_Toc426302582 \h </w:instrText>
            </w:r>
            <w:r w:rsidR="00990E38" w:rsidRPr="0009405C">
              <w:rPr>
                <w:noProof/>
                <w:webHidden/>
              </w:rPr>
            </w:r>
            <w:r w:rsidR="00990E38" w:rsidRPr="0009405C">
              <w:rPr>
                <w:noProof/>
                <w:webHidden/>
              </w:rPr>
              <w:fldChar w:fldCharType="separate"/>
            </w:r>
            <w:r w:rsidR="004018F7" w:rsidRPr="0009405C">
              <w:rPr>
                <w:noProof/>
                <w:webHidden/>
              </w:rPr>
              <w:t>29</w:t>
            </w:r>
            <w:r w:rsidR="00990E38" w:rsidRPr="0009405C">
              <w:rPr>
                <w:noProof/>
                <w:webHidden/>
              </w:rPr>
              <w:fldChar w:fldCharType="end"/>
            </w:r>
          </w:hyperlink>
        </w:p>
        <w:p w:rsidR="00990E38" w:rsidRPr="0009405C" w:rsidRDefault="001822D5">
          <w:pPr>
            <w:pStyle w:val="Obsah1"/>
            <w:tabs>
              <w:tab w:val="left" w:pos="440"/>
              <w:tab w:val="right" w:leader="dot" w:pos="9062"/>
            </w:tabs>
            <w:rPr>
              <w:noProof/>
            </w:rPr>
          </w:pPr>
          <w:hyperlink w:anchor="_Toc426302583" w:history="1">
            <w:r w:rsidR="00990E38" w:rsidRPr="0009405C">
              <w:rPr>
                <w:rStyle w:val="Hypertextovprepojenie"/>
                <w:noProof/>
              </w:rPr>
              <w:t>6</w:t>
            </w:r>
            <w:r w:rsidR="00990E38" w:rsidRPr="0009405C">
              <w:rPr>
                <w:noProof/>
              </w:rPr>
              <w:tab/>
            </w:r>
            <w:r w:rsidR="00990E38" w:rsidRPr="0009405C">
              <w:rPr>
                <w:rStyle w:val="Hypertextovprepojenie"/>
                <w:noProof/>
              </w:rPr>
              <w:t>Doporučení</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_Toc426302583 \h </w:instrText>
            </w:r>
            <w:r w:rsidR="00990E38" w:rsidRPr="0009405C">
              <w:rPr>
                <w:noProof/>
                <w:webHidden/>
              </w:rPr>
            </w:r>
            <w:r w:rsidR="00990E38" w:rsidRPr="0009405C">
              <w:rPr>
                <w:noProof/>
                <w:webHidden/>
              </w:rPr>
              <w:fldChar w:fldCharType="separate"/>
            </w:r>
            <w:r w:rsidR="004018F7" w:rsidRPr="0009405C">
              <w:rPr>
                <w:noProof/>
                <w:webHidden/>
              </w:rPr>
              <w:t>30</w:t>
            </w:r>
            <w:r w:rsidR="00990E38" w:rsidRPr="0009405C">
              <w:rPr>
                <w:noProof/>
                <w:webHidden/>
              </w:rPr>
              <w:fldChar w:fldCharType="end"/>
            </w:r>
          </w:hyperlink>
        </w:p>
        <w:p w:rsidR="00990E38" w:rsidRPr="0009405C" w:rsidRDefault="001822D5">
          <w:pPr>
            <w:pStyle w:val="Obsah1"/>
            <w:tabs>
              <w:tab w:val="left" w:pos="440"/>
              <w:tab w:val="right" w:leader="dot" w:pos="9062"/>
            </w:tabs>
            <w:rPr>
              <w:noProof/>
            </w:rPr>
          </w:pPr>
          <w:hyperlink w:anchor="_Toc426302584" w:history="1">
            <w:r w:rsidR="00990E38" w:rsidRPr="0009405C">
              <w:rPr>
                <w:rStyle w:val="Hypertextovprepojenie"/>
                <w:noProof/>
              </w:rPr>
              <w:t>7</w:t>
            </w:r>
            <w:r w:rsidR="00990E38" w:rsidRPr="0009405C">
              <w:rPr>
                <w:noProof/>
              </w:rPr>
              <w:tab/>
            </w:r>
            <w:r w:rsidR="00990E38" w:rsidRPr="0009405C">
              <w:rPr>
                <w:rStyle w:val="Hypertextovprepojenie"/>
                <w:noProof/>
              </w:rPr>
              <w:t>Slovník</w:t>
            </w:r>
            <w:r w:rsidR="00990E38" w:rsidRPr="0009405C">
              <w:rPr>
                <w:noProof/>
                <w:webHidden/>
              </w:rPr>
              <w:tab/>
            </w:r>
            <w:r w:rsidR="00990E38" w:rsidRPr="0009405C">
              <w:rPr>
                <w:noProof/>
                <w:webHidden/>
              </w:rPr>
              <w:fldChar w:fldCharType="begin"/>
            </w:r>
            <w:r w:rsidR="00990E38" w:rsidRPr="0009405C">
              <w:rPr>
                <w:noProof/>
                <w:webHidden/>
              </w:rPr>
              <w:instrText xml:space="preserve"> PAGEREF _Toc426302584 \h </w:instrText>
            </w:r>
            <w:r w:rsidR="00990E38" w:rsidRPr="0009405C">
              <w:rPr>
                <w:noProof/>
                <w:webHidden/>
              </w:rPr>
            </w:r>
            <w:r w:rsidR="00990E38" w:rsidRPr="0009405C">
              <w:rPr>
                <w:noProof/>
                <w:webHidden/>
              </w:rPr>
              <w:fldChar w:fldCharType="separate"/>
            </w:r>
            <w:r w:rsidR="004018F7" w:rsidRPr="0009405C">
              <w:rPr>
                <w:noProof/>
                <w:webHidden/>
              </w:rPr>
              <w:t>31</w:t>
            </w:r>
            <w:r w:rsidR="00990E38" w:rsidRPr="0009405C">
              <w:rPr>
                <w:noProof/>
                <w:webHidden/>
              </w:rPr>
              <w:fldChar w:fldCharType="end"/>
            </w:r>
          </w:hyperlink>
        </w:p>
        <w:p w:rsidR="00990E38" w:rsidRPr="0009405C" w:rsidRDefault="00990E38">
          <w:r w:rsidRPr="0009405C">
            <w:fldChar w:fldCharType="end"/>
          </w:r>
        </w:p>
      </w:sdtContent>
    </w:sdt>
    <w:p w:rsidR="00990E38" w:rsidRPr="0009405C" w:rsidRDefault="00990E38" w:rsidP="0009405C">
      <w:pPr>
        <w:pStyle w:val="Nadpis1"/>
        <w:rPr>
          <w:rStyle w:val="Vrazn"/>
        </w:rPr>
        <w:sectPr w:rsidR="00990E38" w:rsidRPr="0009405C" w:rsidSect="00843FAD">
          <w:footerReference w:type="default" r:id="rId9"/>
          <w:pgSz w:w="11906" w:h="16838"/>
          <w:pgMar w:top="1417" w:right="1417" w:bottom="1417" w:left="1417" w:header="708" w:footer="708" w:gutter="0"/>
          <w:cols w:space="708"/>
          <w:docGrid w:linePitch="360"/>
        </w:sectPr>
      </w:pPr>
    </w:p>
    <w:p w:rsidR="000F7DD2" w:rsidRPr="0009405C" w:rsidRDefault="000F7DD2" w:rsidP="0009405C">
      <w:pPr>
        <w:pStyle w:val="Nadpis1"/>
        <w:rPr>
          <w:rStyle w:val="Vrazn"/>
          <w:b/>
        </w:rPr>
      </w:pPr>
      <w:bookmarkStart w:id="0" w:name="_Toc426302564"/>
      <w:r w:rsidRPr="0009405C">
        <w:rPr>
          <w:rStyle w:val="Vrazn"/>
          <w:b/>
        </w:rPr>
        <w:lastRenderedPageBreak/>
        <w:t xml:space="preserve">Zemědělská stipendia </w:t>
      </w:r>
      <w:proofErr w:type="spellStart"/>
      <w:r w:rsidRPr="0009405C">
        <w:rPr>
          <w:rStyle w:val="Vrazn"/>
          <w:b/>
        </w:rPr>
        <w:t>Nuffield</w:t>
      </w:r>
      <w:proofErr w:type="spellEnd"/>
      <w:r w:rsidRPr="0009405C">
        <w:rPr>
          <w:rStyle w:val="Vrazn"/>
          <w:b/>
        </w:rPr>
        <w:t xml:space="preserve"> </w:t>
      </w:r>
      <w:proofErr w:type="spellStart"/>
      <w:r w:rsidRPr="0009405C">
        <w:rPr>
          <w:rStyle w:val="Vrazn"/>
          <w:b/>
        </w:rPr>
        <w:t>Canada</w:t>
      </w:r>
      <w:bookmarkEnd w:id="0"/>
      <w:proofErr w:type="spellEnd"/>
    </w:p>
    <w:p w:rsidR="00A045F8" w:rsidRPr="0009405C" w:rsidRDefault="00A045F8" w:rsidP="00A045F8"/>
    <w:p w:rsidR="00843FAD" w:rsidRPr="0009405C" w:rsidRDefault="000F7DD2" w:rsidP="00A045F8">
      <w:pPr>
        <w:spacing w:line="360" w:lineRule="auto"/>
        <w:jc w:val="both"/>
      </w:pPr>
      <w:proofErr w:type="spellStart"/>
      <w:r w:rsidRPr="0009405C">
        <w:t>Nuffield</w:t>
      </w:r>
      <w:proofErr w:type="spellEnd"/>
      <w:r w:rsidRPr="0009405C">
        <w:t xml:space="preserve"> </w:t>
      </w:r>
      <w:proofErr w:type="spellStart"/>
      <w:r w:rsidRPr="0009405C">
        <w:t>Canada</w:t>
      </w:r>
      <w:proofErr w:type="spellEnd"/>
      <w:r w:rsidRPr="0009405C">
        <w:t xml:space="preserve"> nabízí stipendia pro vedoucí pracovníky v oblasti zemědělství, aby si rozšířili své znalosti a seznámili se s dalšími jednotlivci z jiných koutů světa. </w:t>
      </w:r>
      <w:r w:rsidR="003B6F2E" w:rsidRPr="0009405C">
        <w:t>St</w:t>
      </w:r>
      <w:r w:rsidR="00F211DB" w:rsidRPr="0009405C">
        <w:t>ipendia také slouží k podpoře po</w:t>
      </w:r>
      <w:r w:rsidR="003B6F2E" w:rsidRPr="0009405C">
        <w:t xml:space="preserve">kroku a vedení v zemědělství. </w:t>
      </w:r>
    </w:p>
    <w:p w:rsidR="003B6F2E" w:rsidRPr="0009405C" w:rsidRDefault="003B6F2E" w:rsidP="00A045F8">
      <w:pPr>
        <w:spacing w:line="360" w:lineRule="auto"/>
        <w:jc w:val="both"/>
      </w:pPr>
      <w:r w:rsidRPr="0009405C">
        <w:t xml:space="preserve">Příjemce stipendia se stane součástí nejenom mezinárodního společenství </w:t>
      </w:r>
      <w:proofErr w:type="spellStart"/>
      <w:r w:rsidRPr="0009405C">
        <w:t>Nuffield</w:t>
      </w:r>
      <w:proofErr w:type="spellEnd"/>
      <w:r w:rsidRPr="0009405C">
        <w:t xml:space="preserve"> čítajícího Velkou Británii, Irsko, Austrálii, Nový Zéland a Zimbabwe, ale připojí se také k více než 1500 absolventům, kteří </w:t>
      </w:r>
      <w:r w:rsidR="00CE1341" w:rsidRPr="0009405C">
        <w:t>pomáhají nejnovějším studentům</w:t>
      </w:r>
      <w:r w:rsidRPr="0009405C">
        <w:t xml:space="preserve"> </w:t>
      </w:r>
      <w:r w:rsidR="00CE1341" w:rsidRPr="0009405C">
        <w:t>a pokračují v rozvoji studentů bývalých.</w:t>
      </w:r>
    </w:p>
    <w:p w:rsidR="00CE1341" w:rsidRPr="0009405C" w:rsidRDefault="00CE1341" w:rsidP="00A045F8">
      <w:pPr>
        <w:spacing w:line="360" w:lineRule="auto"/>
        <w:jc w:val="both"/>
      </w:pPr>
      <w:r w:rsidRPr="0009405C">
        <w:t xml:space="preserve">Stipendia jsou </w:t>
      </w:r>
      <w:r w:rsidR="000048E6" w:rsidRPr="0009405C">
        <w:t xml:space="preserve">určena </w:t>
      </w:r>
      <w:r w:rsidRPr="0009405C">
        <w:t>pracovníkům ve věku od 25 do 45 let, působící v zemědělství v oblastech základní produkce, průmyslu a řízení.</w:t>
      </w:r>
    </w:p>
    <w:p w:rsidR="00CE1341" w:rsidRPr="0009405C" w:rsidRDefault="00CE1341" w:rsidP="00A045F8">
      <w:pPr>
        <w:spacing w:line="360" w:lineRule="auto"/>
        <w:jc w:val="both"/>
      </w:pPr>
      <w:r w:rsidRPr="0009405C">
        <w:t>Stipendia svým příjemcům nabízejí jedinečnou příležitost:</w:t>
      </w:r>
    </w:p>
    <w:p w:rsidR="00CE1341" w:rsidRPr="0009405C" w:rsidRDefault="00CE1341" w:rsidP="00A045F8">
      <w:pPr>
        <w:pStyle w:val="Odsekzoznamu"/>
        <w:numPr>
          <w:ilvl w:val="0"/>
          <w:numId w:val="1"/>
        </w:numPr>
        <w:spacing w:line="360" w:lineRule="auto"/>
        <w:jc w:val="both"/>
      </w:pPr>
      <w:r w:rsidRPr="0009405C">
        <w:t>Zažít to nejlepší ze světového farmaření</w:t>
      </w:r>
      <w:r w:rsidR="00130BD5" w:rsidRPr="0009405C">
        <w:t xml:space="preserve"> a pěstitelství</w:t>
      </w:r>
    </w:p>
    <w:p w:rsidR="00CE1341" w:rsidRPr="0009405C" w:rsidRDefault="00CE1341" w:rsidP="00A045F8">
      <w:pPr>
        <w:pStyle w:val="Odsekzoznamu"/>
        <w:numPr>
          <w:ilvl w:val="0"/>
          <w:numId w:val="1"/>
        </w:numPr>
        <w:spacing w:line="360" w:lineRule="auto"/>
        <w:jc w:val="both"/>
      </w:pPr>
      <w:r w:rsidRPr="0009405C">
        <w:t>Odpočinout si od své</w:t>
      </w:r>
      <w:r w:rsidR="00130BD5" w:rsidRPr="0009405C">
        <w:t xml:space="preserve"> práce a studovat téma, které je</w:t>
      </w:r>
      <w:r w:rsidRPr="0009405C">
        <w:t xml:space="preserve"> zajímá</w:t>
      </w:r>
    </w:p>
    <w:p w:rsidR="00CE1341" w:rsidRPr="0009405C" w:rsidRDefault="00CE1341" w:rsidP="00A045F8">
      <w:pPr>
        <w:pStyle w:val="Odsekzoznamu"/>
        <w:numPr>
          <w:ilvl w:val="0"/>
          <w:numId w:val="1"/>
        </w:numPr>
        <w:spacing w:line="360" w:lineRule="auto"/>
        <w:jc w:val="both"/>
      </w:pPr>
      <w:r w:rsidRPr="0009405C">
        <w:t xml:space="preserve">Dosáhnout osobního rozvoje díky </w:t>
      </w:r>
      <w:r w:rsidR="00130BD5" w:rsidRPr="0009405C">
        <w:t>cestování a studiu</w:t>
      </w:r>
    </w:p>
    <w:p w:rsidR="00130BD5" w:rsidRPr="0009405C" w:rsidRDefault="00130BD5" w:rsidP="00A045F8">
      <w:pPr>
        <w:pStyle w:val="Odsekzoznamu"/>
        <w:numPr>
          <w:ilvl w:val="0"/>
          <w:numId w:val="1"/>
        </w:numPr>
        <w:spacing w:line="360" w:lineRule="auto"/>
        <w:jc w:val="both"/>
      </w:pPr>
      <w:r w:rsidRPr="0009405C">
        <w:t>Přispět k dlouhodobějším přínosům kanadských farmářů a pěstitelů a tím všeobecně přispět k rozvoji v této oblasti</w:t>
      </w:r>
    </w:p>
    <w:p w:rsidR="00130BD5" w:rsidRPr="0009405C" w:rsidRDefault="00130BD5" w:rsidP="00A045F8">
      <w:pPr>
        <w:spacing w:line="360" w:lineRule="auto"/>
        <w:jc w:val="both"/>
      </w:pPr>
      <w:r w:rsidRPr="0009405C">
        <w:t>Přihlášky přijímáme každoročně do 30. dubna.</w:t>
      </w: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502853">
      <w:pPr>
        <w:ind w:left="360"/>
        <w:jc w:val="both"/>
      </w:pPr>
    </w:p>
    <w:p w:rsidR="00130BD5" w:rsidRPr="0009405C" w:rsidRDefault="00130BD5" w:rsidP="00990E38">
      <w:pPr>
        <w:jc w:val="both"/>
      </w:pPr>
    </w:p>
    <w:p w:rsidR="008648F3" w:rsidRPr="0009405C" w:rsidRDefault="008648F3" w:rsidP="0009405C">
      <w:pPr>
        <w:pStyle w:val="Nadpis1"/>
      </w:pPr>
      <w:bookmarkStart w:id="1" w:name="_Toc426302565"/>
      <w:r w:rsidRPr="0009405C">
        <w:lastRenderedPageBreak/>
        <w:t>Poděkování</w:t>
      </w:r>
      <w:bookmarkEnd w:id="1"/>
    </w:p>
    <w:p w:rsidR="00A045F8" w:rsidRPr="0009405C" w:rsidRDefault="00A045F8" w:rsidP="00A045F8"/>
    <w:p w:rsidR="008648F3" w:rsidRPr="0009405C" w:rsidRDefault="008648F3" w:rsidP="00A045F8">
      <w:pPr>
        <w:spacing w:line="360" w:lineRule="auto"/>
        <w:ind w:left="360"/>
        <w:jc w:val="both"/>
      </w:pPr>
      <w:r w:rsidRPr="0009405C">
        <w:t>Jsem velmi vděčný své ženě Karen za její podporu, trpělivost a povzbuzování.  Při své práci na plný úvazek a věnování se potřebám našich dvou dětí, udržuje rodinný oheň při životě. Doufám, že naše děti jednou</w:t>
      </w:r>
      <w:r w:rsidR="00DB74DF" w:rsidRPr="0009405C">
        <w:t xml:space="preserve"> budou schopné uznat, jak je důležité se chtít něco naučit.</w:t>
      </w:r>
    </w:p>
    <w:p w:rsidR="00DB74DF" w:rsidRPr="0009405C" w:rsidRDefault="00DB74DF" w:rsidP="00A045F8">
      <w:pPr>
        <w:spacing w:line="360" w:lineRule="auto"/>
        <w:ind w:left="360"/>
        <w:jc w:val="both"/>
      </w:pPr>
      <w:r w:rsidRPr="0009405C">
        <w:t xml:space="preserve">Děkuji svým rodičům </w:t>
      </w:r>
      <w:proofErr w:type="spellStart"/>
      <w:r w:rsidRPr="0009405C">
        <w:t>Elwinovi</w:t>
      </w:r>
      <w:proofErr w:type="spellEnd"/>
      <w:r w:rsidRPr="0009405C">
        <w:t xml:space="preserve"> a Lindě </w:t>
      </w:r>
      <w:proofErr w:type="spellStart"/>
      <w:r w:rsidRPr="0009405C">
        <w:t>Vinceových</w:t>
      </w:r>
      <w:proofErr w:type="spellEnd"/>
      <w:r w:rsidRPr="0009405C">
        <w:t xml:space="preserve"> a mému tchánovi a tchýni Tonymu a Mary </w:t>
      </w:r>
      <w:proofErr w:type="spellStart"/>
      <w:r w:rsidRPr="0009405C">
        <w:t>Smeenkovým</w:t>
      </w:r>
      <w:proofErr w:type="spellEnd"/>
      <w:r w:rsidRPr="0009405C">
        <w:t xml:space="preserve"> za pomoc mé ženě a dětem, když jsem se potuloval po světě.</w:t>
      </w:r>
    </w:p>
    <w:p w:rsidR="00DB74DF" w:rsidRPr="0009405C" w:rsidRDefault="00DB74DF" w:rsidP="00A045F8">
      <w:pPr>
        <w:spacing w:line="360" w:lineRule="auto"/>
        <w:ind w:left="360"/>
        <w:jc w:val="both"/>
      </w:pPr>
      <w:r w:rsidRPr="0009405C">
        <w:t>Chtěl bych dále poděkovat všem, kteří mě přivítali ve svých domovech a poskytli mi pohodlnou postel, teplé jídlo a inspirující rozhovory.</w:t>
      </w:r>
    </w:p>
    <w:p w:rsidR="00DB74DF" w:rsidRPr="0009405C" w:rsidRDefault="00DB74DF" w:rsidP="00A045F8">
      <w:pPr>
        <w:spacing w:line="360" w:lineRule="auto"/>
        <w:ind w:left="360"/>
        <w:jc w:val="both"/>
      </w:pPr>
      <w:r w:rsidRPr="0009405C">
        <w:t>Kvůli strachu, že zapomenu na někoho, kdo mi poskytl podporu a zodpověděl otázky na mé cestě, děkuji právě vám!</w:t>
      </w:r>
    </w:p>
    <w:p w:rsidR="00967450" w:rsidRPr="0009405C" w:rsidRDefault="00DB74DF" w:rsidP="00A045F8">
      <w:pPr>
        <w:spacing w:line="360" w:lineRule="auto"/>
        <w:ind w:left="360"/>
        <w:jc w:val="both"/>
      </w:pPr>
      <w:r w:rsidRPr="0009405C">
        <w:t xml:space="preserve">Klukům v autobuse: </w:t>
      </w:r>
      <w:proofErr w:type="spellStart"/>
      <w:r w:rsidRPr="0009405C">
        <w:t>Hilly</w:t>
      </w:r>
      <w:proofErr w:type="spellEnd"/>
      <w:r w:rsidRPr="0009405C">
        <w:t xml:space="preserve">, </w:t>
      </w:r>
      <w:proofErr w:type="spellStart"/>
      <w:r w:rsidRPr="0009405C">
        <w:t>Joe</w:t>
      </w:r>
      <w:proofErr w:type="spellEnd"/>
      <w:r w:rsidRPr="0009405C">
        <w:t xml:space="preserve">, </w:t>
      </w:r>
      <w:proofErr w:type="spellStart"/>
      <w:r w:rsidRPr="0009405C">
        <w:t>Trent</w:t>
      </w:r>
      <w:proofErr w:type="spellEnd"/>
      <w:r w:rsidRPr="0009405C">
        <w:t xml:space="preserve">, Ed, </w:t>
      </w:r>
      <w:proofErr w:type="spellStart"/>
      <w:r w:rsidRPr="0009405C">
        <w:t>Tafi</w:t>
      </w:r>
      <w:proofErr w:type="spellEnd"/>
      <w:r w:rsidRPr="0009405C">
        <w:t xml:space="preserve">, </w:t>
      </w:r>
      <w:proofErr w:type="spellStart"/>
      <w:r w:rsidR="00967450" w:rsidRPr="0009405C">
        <w:t>Itzy</w:t>
      </w:r>
      <w:proofErr w:type="spellEnd"/>
      <w:r w:rsidR="00967450" w:rsidRPr="0009405C">
        <w:t xml:space="preserve">, </w:t>
      </w:r>
      <w:proofErr w:type="spellStart"/>
      <w:r w:rsidR="00967450" w:rsidRPr="0009405C">
        <w:t>Searly</w:t>
      </w:r>
      <w:proofErr w:type="spellEnd"/>
      <w:r w:rsidR="00967450" w:rsidRPr="0009405C">
        <w:t xml:space="preserve">, </w:t>
      </w:r>
      <w:proofErr w:type="spellStart"/>
      <w:r w:rsidR="00967450" w:rsidRPr="0009405C">
        <w:t>Greenie</w:t>
      </w:r>
      <w:proofErr w:type="spellEnd"/>
      <w:r w:rsidR="00967450" w:rsidRPr="0009405C">
        <w:t xml:space="preserve"> and </w:t>
      </w:r>
      <w:proofErr w:type="spellStart"/>
      <w:r w:rsidR="00967450" w:rsidRPr="0009405C">
        <w:t>Lachi</w:t>
      </w:r>
      <w:proofErr w:type="spellEnd"/>
      <w:r w:rsidR="00967450" w:rsidRPr="0009405C">
        <w:t>. Děkuji těmto gentlemanům za sdílení kolektivní vášně pro farmaření, té jediné profesi na planetě, kterou potřebuje každý a denně. Děkuji vám za to, že jste mě naučili“</w:t>
      </w:r>
      <w:r w:rsidR="00A045F8" w:rsidRPr="0009405C">
        <w:t xml:space="preserve"> </w:t>
      </w:r>
      <w:r w:rsidR="00967450" w:rsidRPr="0009405C">
        <w:t>být cestujícím“</w:t>
      </w:r>
      <w:r w:rsidR="004018F7" w:rsidRPr="0009405C">
        <w:t>.</w:t>
      </w:r>
    </w:p>
    <w:p w:rsidR="00967450" w:rsidRPr="0009405C" w:rsidRDefault="00967450" w:rsidP="00A045F8">
      <w:pPr>
        <w:spacing w:line="360" w:lineRule="auto"/>
        <w:ind w:left="360"/>
        <w:jc w:val="both"/>
      </w:pPr>
      <w:r w:rsidRPr="0009405C">
        <w:t xml:space="preserve">A nakonec. Navždy budu zavázán Sarah Singlové, studentce </w:t>
      </w:r>
      <w:proofErr w:type="spellStart"/>
      <w:r w:rsidRPr="0009405C">
        <w:t>Nuffield</w:t>
      </w:r>
      <w:proofErr w:type="spellEnd"/>
      <w:r w:rsidRPr="0009405C">
        <w:t xml:space="preserve"> z Francie. Sešli jsme se po náhodném setkání na národním no-</w:t>
      </w:r>
      <w:proofErr w:type="spellStart"/>
      <w:r w:rsidRPr="0009405C">
        <w:t>till</w:t>
      </w:r>
      <w:proofErr w:type="spellEnd"/>
      <w:r w:rsidRPr="0009405C">
        <w:t xml:space="preserve"> shromáždění v St. Louis v Missouri. Byla to Sarah, která mi dodala odvahu, abych se přihlásil. Řekla:</w:t>
      </w:r>
      <w:r w:rsidR="00A045F8" w:rsidRPr="0009405C">
        <w:t xml:space="preserve"> </w:t>
      </w:r>
      <w:r w:rsidRPr="0009405C">
        <w:t>“Ty i já víme, že když se nepřihlásíš, nikdy tě nevyberou.“</w:t>
      </w:r>
    </w:p>
    <w:p w:rsidR="00A045F8" w:rsidRPr="0009405C" w:rsidRDefault="00967450" w:rsidP="00A045F8">
      <w:pPr>
        <w:spacing w:line="360" w:lineRule="auto"/>
        <w:ind w:left="360"/>
        <w:jc w:val="both"/>
      </w:pPr>
      <w:r w:rsidRPr="0009405C">
        <w:t>Děkuji ti za to, že jsi viděla můj potenciál a že jsi mi pomohla v této neuvěřitelné, život-měnící příležitosti stát se s</w:t>
      </w:r>
      <w:r w:rsidR="00D14450" w:rsidRPr="0009405C">
        <w:t xml:space="preserve">tipendistou </w:t>
      </w:r>
      <w:proofErr w:type="spellStart"/>
      <w:r w:rsidR="00D14450" w:rsidRPr="0009405C">
        <w:t>Nuffield</w:t>
      </w:r>
      <w:proofErr w:type="spellEnd"/>
      <w:r w:rsidR="00D14450" w:rsidRPr="0009405C">
        <w:t xml:space="preserve">. </w:t>
      </w:r>
    </w:p>
    <w:p w:rsidR="00885EE4" w:rsidRPr="0009405C" w:rsidRDefault="00885EE4" w:rsidP="00885EE4">
      <w:pPr>
        <w:rPr>
          <w:b/>
        </w:rPr>
      </w:pPr>
      <w:r w:rsidRPr="0009405C">
        <w:rPr>
          <w:b/>
        </w:rPr>
        <w:t>SPONZOŘI</w:t>
      </w:r>
    </w:p>
    <w:p w:rsidR="00885EE4" w:rsidRPr="0009405C" w:rsidRDefault="00885EE4" w:rsidP="00885EE4">
      <w:proofErr w:type="spellStart"/>
      <w:r w:rsidRPr="0009405C">
        <w:t>Agrium</w:t>
      </w:r>
      <w:proofErr w:type="spellEnd"/>
    </w:p>
    <w:p w:rsidR="00885EE4" w:rsidRPr="0009405C" w:rsidRDefault="00885EE4" w:rsidP="00885EE4">
      <w:r w:rsidRPr="0009405C">
        <w:t xml:space="preserve">Bill </w:t>
      </w:r>
      <w:proofErr w:type="spellStart"/>
      <w:r w:rsidRPr="0009405C">
        <w:t>Callaghan</w:t>
      </w:r>
      <w:proofErr w:type="spellEnd"/>
    </w:p>
    <w:p w:rsidR="00885EE4" w:rsidRPr="0009405C" w:rsidRDefault="00885EE4" w:rsidP="00885EE4">
      <w:r w:rsidRPr="0009405C">
        <w:t xml:space="preserve">Bio </w:t>
      </w:r>
      <w:proofErr w:type="spellStart"/>
      <w:r w:rsidRPr="0009405C">
        <w:t>Ag</w:t>
      </w:r>
      <w:proofErr w:type="spellEnd"/>
      <w:r w:rsidRPr="0009405C">
        <w:t xml:space="preserve"> </w:t>
      </w:r>
      <w:proofErr w:type="spellStart"/>
      <w:r w:rsidRPr="0009405C">
        <w:t>of</w:t>
      </w:r>
      <w:proofErr w:type="spellEnd"/>
      <w:r w:rsidRPr="0009405C">
        <w:t xml:space="preserve"> Michigan</w:t>
      </w:r>
    </w:p>
    <w:p w:rsidR="00885EE4" w:rsidRPr="0009405C" w:rsidRDefault="00885EE4" w:rsidP="00885EE4">
      <w:r w:rsidRPr="0009405C">
        <w:t xml:space="preserve">DuPont Pioneer </w:t>
      </w:r>
      <w:proofErr w:type="spellStart"/>
      <w:r w:rsidRPr="0009405C">
        <w:t>Canada</w:t>
      </w:r>
      <w:proofErr w:type="spellEnd"/>
    </w:p>
    <w:p w:rsidR="00885EE4" w:rsidRPr="0009405C" w:rsidRDefault="00885EE4" w:rsidP="00885EE4">
      <w:proofErr w:type="spellStart"/>
      <w:r w:rsidRPr="0009405C">
        <w:t>Environmental</w:t>
      </w:r>
      <w:proofErr w:type="spellEnd"/>
      <w:r w:rsidRPr="0009405C">
        <w:t xml:space="preserve"> </w:t>
      </w:r>
      <w:proofErr w:type="spellStart"/>
      <w:r w:rsidRPr="0009405C">
        <w:t>Tillage</w:t>
      </w:r>
      <w:proofErr w:type="spellEnd"/>
      <w:r w:rsidRPr="0009405C">
        <w:t xml:space="preserve"> Systems</w:t>
      </w:r>
    </w:p>
    <w:p w:rsidR="00885EE4" w:rsidRPr="0009405C" w:rsidRDefault="00885EE4" w:rsidP="00885EE4">
      <w:proofErr w:type="spellStart"/>
      <w:r w:rsidRPr="0009405C">
        <w:t>Innovative</w:t>
      </w:r>
      <w:proofErr w:type="spellEnd"/>
      <w:r w:rsidRPr="0009405C">
        <w:t xml:space="preserve"> </w:t>
      </w:r>
      <w:proofErr w:type="spellStart"/>
      <w:r w:rsidRPr="0009405C">
        <w:t>Farmers</w:t>
      </w:r>
      <w:proofErr w:type="spellEnd"/>
      <w:r w:rsidRPr="0009405C">
        <w:t xml:space="preserve"> </w:t>
      </w:r>
      <w:proofErr w:type="spellStart"/>
      <w:r w:rsidRPr="0009405C">
        <w:t>Association</w:t>
      </w:r>
      <w:proofErr w:type="spellEnd"/>
      <w:r w:rsidRPr="0009405C">
        <w:t xml:space="preserve"> </w:t>
      </w:r>
      <w:proofErr w:type="spellStart"/>
      <w:r w:rsidRPr="0009405C">
        <w:t>of</w:t>
      </w:r>
      <w:proofErr w:type="spellEnd"/>
      <w:r w:rsidRPr="0009405C">
        <w:t xml:space="preserve"> Ontario</w:t>
      </w:r>
    </w:p>
    <w:p w:rsidR="00885EE4" w:rsidRPr="0009405C" w:rsidRDefault="00885EE4" w:rsidP="00885EE4">
      <w:r w:rsidRPr="0009405C">
        <w:t xml:space="preserve">Julian </w:t>
      </w:r>
      <w:proofErr w:type="spellStart"/>
      <w:r w:rsidRPr="0009405C">
        <w:t>Suurd</w:t>
      </w:r>
      <w:proofErr w:type="spellEnd"/>
      <w:r w:rsidR="00457877" w:rsidRPr="0009405C">
        <w:t xml:space="preserve">, </w:t>
      </w:r>
      <w:proofErr w:type="spellStart"/>
      <w:r w:rsidRPr="0009405C">
        <w:t>Kucera</w:t>
      </w:r>
      <w:proofErr w:type="spellEnd"/>
      <w:r w:rsidRPr="0009405C">
        <w:t xml:space="preserve"> </w:t>
      </w:r>
      <w:proofErr w:type="spellStart"/>
      <w:r w:rsidRPr="0009405C">
        <w:t>Can</w:t>
      </w:r>
      <w:proofErr w:type="spellEnd"/>
      <w:r w:rsidRPr="0009405C">
        <w:t>-AM</w:t>
      </w:r>
    </w:p>
    <w:p w:rsidR="00885EE4" w:rsidRPr="0009405C" w:rsidRDefault="00885EE4" w:rsidP="00885EE4">
      <w:proofErr w:type="spellStart"/>
      <w:r w:rsidRPr="0009405C">
        <w:t>Midwestern</w:t>
      </w:r>
      <w:proofErr w:type="spellEnd"/>
      <w:r w:rsidRPr="0009405C">
        <w:t xml:space="preserve"> Bio </w:t>
      </w:r>
      <w:proofErr w:type="spellStart"/>
      <w:r w:rsidRPr="0009405C">
        <w:t>Ag</w:t>
      </w:r>
      <w:proofErr w:type="spellEnd"/>
      <w:r w:rsidR="00457877" w:rsidRPr="0009405C">
        <w:t xml:space="preserve">, </w:t>
      </w:r>
      <w:r w:rsidRPr="0009405C">
        <w:t xml:space="preserve">Ontario </w:t>
      </w:r>
      <w:proofErr w:type="spellStart"/>
      <w:r w:rsidRPr="0009405C">
        <w:t>Soil</w:t>
      </w:r>
      <w:proofErr w:type="spellEnd"/>
      <w:r w:rsidRPr="0009405C">
        <w:t xml:space="preserve"> and </w:t>
      </w:r>
      <w:proofErr w:type="spellStart"/>
      <w:r w:rsidRPr="0009405C">
        <w:t>Crop</w:t>
      </w:r>
      <w:proofErr w:type="spellEnd"/>
      <w:r w:rsidRPr="0009405C">
        <w:t xml:space="preserve"> </w:t>
      </w:r>
      <w:proofErr w:type="spellStart"/>
      <w:r w:rsidRPr="0009405C">
        <w:t>Improvement</w:t>
      </w:r>
      <w:proofErr w:type="spellEnd"/>
      <w:r w:rsidRPr="0009405C">
        <w:t xml:space="preserve"> </w:t>
      </w:r>
      <w:proofErr w:type="spellStart"/>
      <w:r w:rsidRPr="0009405C">
        <w:t>Association</w:t>
      </w:r>
      <w:proofErr w:type="spellEnd"/>
      <w:r w:rsidR="00457877" w:rsidRPr="0009405C">
        <w:t xml:space="preserve">, </w:t>
      </w:r>
      <w:r w:rsidRPr="0009405C">
        <w:t xml:space="preserve">University </w:t>
      </w:r>
      <w:proofErr w:type="spellStart"/>
      <w:r w:rsidRPr="0009405C">
        <w:t>of</w:t>
      </w:r>
      <w:proofErr w:type="spellEnd"/>
      <w:r w:rsidRPr="0009405C">
        <w:t xml:space="preserve"> </w:t>
      </w:r>
      <w:proofErr w:type="spellStart"/>
      <w:r w:rsidRPr="0009405C">
        <w:t>Guelph</w:t>
      </w:r>
      <w:proofErr w:type="spellEnd"/>
      <w:r w:rsidR="00457877" w:rsidRPr="0009405C">
        <w:t xml:space="preserve">, </w:t>
      </w:r>
      <w:r w:rsidRPr="0009405C">
        <w:t>Ti, kteří si přáli zůstat v anonymitě.</w:t>
      </w:r>
      <w:r w:rsidRPr="0009405C">
        <w:br w:type="page"/>
      </w:r>
    </w:p>
    <w:p w:rsidR="00130BD5" w:rsidRPr="0009405C" w:rsidRDefault="00D14450" w:rsidP="0009405C">
      <w:pPr>
        <w:pStyle w:val="Nadpis1"/>
      </w:pPr>
      <w:bookmarkStart w:id="2" w:name="_Toc426302566"/>
      <w:r w:rsidRPr="0009405C">
        <w:lastRenderedPageBreak/>
        <w:t>Profil studenta</w:t>
      </w:r>
      <w:bookmarkEnd w:id="2"/>
    </w:p>
    <w:p w:rsidR="00457877" w:rsidRPr="0009405C" w:rsidRDefault="00457877" w:rsidP="00457877"/>
    <w:p w:rsidR="00D14450" w:rsidRPr="0009405C" w:rsidRDefault="00130BD5" w:rsidP="00457877">
      <w:pPr>
        <w:spacing w:line="360" w:lineRule="auto"/>
        <w:ind w:left="360"/>
        <w:jc w:val="both"/>
        <w:rPr>
          <w:color w:val="C00000"/>
        </w:rPr>
      </w:pPr>
      <w:r w:rsidRPr="0009405C">
        <w:t xml:space="preserve">Jsem </w:t>
      </w:r>
      <w:r w:rsidR="00854B9F" w:rsidRPr="0009405C">
        <w:t>farmář</w:t>
      </w:r>
      <w:r w:rsidR="00D14450" w:rsidRPr="0009405C">
        <w:t>em</w:t>
      </w:r>
      <w:r w:rsidR="00854B9F" w:rsidRPr="0009405C">
        <w:t xml:space="preserve"> páté generace z Merlinu v Kanadě. Spolu s mým otcem </w:t>
      </w:r>
      <w:proofErr w:type="spellStart"/>
      <w:r w:rsidR="00854B9F" w:rsidRPr="0009405C">
        <w:t>Elwinem</w:t>
      </w:r>
      <w:proofErr w:type="spellEnd"/>
      <w:r w:rsidR="00854B9F" w:rsidRPr="0009405C">
        <w:t xml:space="preserve"> Vincem a strýcem Tomem Vincem momentálně produkujeme komerční kukuřici, sóju a zimní pšenici na 526 ha. Co se týče správy farmy, soustředíme se na zdraví naší půdy. V našem koutu Kanady jsme považovaní za průkopníky </w:t>
      </w:r>
      <w:proofErr w:type="spellStart"/>
      <w:r w:rsidR="00854B9F" w:rsidRPr="0009405C">
        <w:t>bezorebného</w:t>
      </w:r>
      <w:proofErr w:type="spellEnd"/>
      <w:r w:rsidR="00854B9F" w:rsidRPr="0009405C">
        <w:t xml:space="preserve"> farmaření (no-</w:t>
      </w:r>
      <w:proofErr w:type="spellStart"/>
      <w:r w:rsidR="00854B9F" w:rsidRPr="0009405C">
        <w:t>till</w:t>
      </w:r>
      <w:proofErr w:type="spellEnd"/>
      <w:r w:rsidR="00854B9F" w:rsidRPr="0009405C">
        <w:t xml:space="preserve">), se kterým jsme začali v 80. letech. </w:t>
      </w:r>
      <w:r w:rsidR="00CE4773" w:rsidRPr="0009405C">
        <w:t>To b</w:t>
      </w:r>
      <w:r w:rsidR="0017174D" w:rsidRPr="0009405C">
        <w:t>ylo</w:t>
      </w:r>
      <w:r w:rsidR="00854B9F" w:rsidRPr="0009405C">
        <w:t xml:space="preserve"> ještě předtím</w:t>
      </w:r>
      <w:r w:rsidR="00CE4773" w:rsidRPr="0009405C">
        <w:t xml:space="preserve">, </w:t>
      </w:r>
      <w:r w:rsidR="00854B9F" w:rsidRPr="0009405C">
        <w:t>než John Deere přišel na trh</w:t>
      </w:r>
      <w:r w:rsidR="008648F3" w:rsidRPr="0009405C">
        <w:t xml:space="preserve"> pro </w:t>
      </w:r>
      <w:proofErr w:type="spellStart"/>
      <w:r w:rsidR="008648F3" w:rsidRPr="0009405C">
        <w:t>bezorebné</w:t>
      </w:r>
      <w:proofErr w:type="spellEnd"/>
      <w:r w:rsidR="008648F3" w:rsidRPr="0009405C">
        <w:t xml:space="preserve"> farmaření</w:t>
      </w:r>
      <w:r w:rsidR="00854B9F" w:rsidRPr="0009405C">
        <w:t xml:space="preserve"> se svým </w:t>
      </w:r>
      <w:r w:rsidR="008648F3" w:rsidRPr="0009405C">
        <w:rPr>
          <w:color w:val="C00000"/>
        </w:rPr>
        <w:t>j</w:t>
      </w:r>
      <w:r w:rsidR="008648F3" w:rsidRPr="0009405C">
        <w:t>ednodiskovým systémem</w:t>
      </w:r>
      <w:r w:rsidR="00CE4773" w:rsidRPr="0009405C">
        <w:t xml:space="preserve">. Mám velké štěstí, že jsem už v mladém věku poznal výhody </w:t>
      </w:r>
      <w:proofErr w:type="spellStart"/>
      <w:r w:rsidR="00CE4773" w:rsidRPr="0009405C">
        <w:t>bezorebného</w:t>
      </w:r>
      <w:proofErr w:type="spellEnd"/>
      <w:r w:rsidR="00CE4773" w:rsidRPr="0009405C">
        <w:t xml:space="preserve"> farmaření. S hrdostí mohu říct, že ač jsem 42letý farmář, nikdy jsem nepoužil pluh</w:t>
      </w:r>
      <w:r w:rsidR="00CE4773" w:rsidRPr="0009405C">
        <w:rPr>
          <w:color w:val="C00000"/>
        </w:rPr>
        <w:t>.</w:t>
      </w:r>
    </w:p>
    <w:p w:rsidR="00CE4773" w:rsidRPr="0009405C" w:rsidRDefault="00D14450" w:rsidP="00457877">
      <w:pPr>
        <w:spacing w:line="360" w:lineRule="auto"/>
        <w:ind w:left="360"/>
        <w:jc w:val="both"/>
      </w:pPr>
      <w:r w:rsidRPr="0009405C">
        <w:t>Naší</w:t>
      </w:r>
      <w:r w:rsidR="00CE4773" w:rsidRPr="0009405C">
        <w:t>m cílem je zanechat půdu, kterou obděláváme, v lepším stavu pro další generace. To platí bez ohledu na to, jestli naši farmu jednou převezmou mé děti nebo děti někoho jiného. Jsem toho názoru, že půda není nevyčerpatelný zdroj.</w:t>
      </w:r>
    </w:p>
    <w:p w:rsidR="00CE4773" w:rsidRPr="0009405C" w:rsidRDefault="00CE4773" w:rsidP="00457877">
      <w:pPr>
        <w:spacing w:line="360" w:lineRule="auto"/>
        <w:ind w:left="360"/>
        <w:jc w:val="both"/>
      </w:pPr>
      <w:r w:rsidRPr="0009405C">
        <w:t xml:space="preserve">Nacházíme se </w:t>
      </w:r>
      <w:r w:rsidR="0017174D" w:rsidRPr="0009405C">
        <w:t>v </w:t>
      </w:r>
      <w:r w:rsidR="00DB5FF7" w:rsidRPr="0009405C">
        <w:t>J</w:t>
      </w:r>
      <w:r w:rsidR="0017174D" w:rsidRPr="0009405C">
        <w:t>ihozápadním Ontariu, které je obklopeno Velkými jezery. Dnes jsme svědky přerodu z </w:t>
      </w:r>
      <w:proofErr w:type="spellStart"/>
      <w:r w:rsidR="0017174D" w:rsidRPr="0009405C">
        <w:t>bezorebného</w:t>
      </w:r>
      <w:proofErr w:type="spellEnd"/>
      <w:r w:rsidR="0017174D" w:rsidRPr="0009405C">
        <w:t xml:space="preserve"> farmaření zpět ke konvenčnímu obrábění půdy. Díky tomu se zvyšuje tlak na přilehlé vodní zdroje kvůli erozi půdy. </w:t>
      </w:r>
    </w:p>
    <w:p w:rsidR="00DB5FF7" w:rsidRPr="0009405C" w:rsidRDefault="0017174D" w:rsidP="00457877">
      <w:pPr>
        <w:spacing w:line="360" w:lineRule="auto"/>
        <w:ind w:left="360"/>
        <w:jc w:val="both"/>
      </w:pPr>
      <w:r w:rsidRPr="0009405C">
        <w:t>Pomocí</w:t>
      </w:r>
      <w:r w:rsidR="00D14450" w:rsidRPr="0009405C">
        <w:t xml:space="preserve"> satelitních snímků </w:t>
      </w:r>
      <w:r w:rsidRPr="0009405C">
        <w:t xml:space="preserve">je lehké vidět dopad přetoku vody z polí v Jihozápadním Ontariu. </w:t>
      </w:r>
      <w:r w:rsidR="00DB5FF7" w:rsidRPr="0009405C">
        <w:t>Dělá mi to velké starosti, protože naše rodina čerpá pitnou vody z Erijského jezera. Pokračující konvenční orba přispívá ke každoročnímu výskytu modro-zelených řas na tomto jezeře.</w:t>
      </w:r>
    </w:p>
    <w:p w:rsidR="00DB5FF7" w:rsidRPr="0009405C" w:rsidRDefault="00DB5FF7" w:rsidP="00457877">
      <w:pPr>
        <w:spacing w:line="360" w:lineRule="auto"/>
        <w:ind w:left="360"/>
        <w:jc w:val="both"/>
      </w:pPr>
      <w:r w:rsidRPr="0009405C">
        <w:t xml:space="preserve">Toto se stalo </w:t>
      </w:r>
      <w:r w:rsidR="008648F3" w:rsidRPr="0009405C">
        <w:t>impulzem</w:t>
      </w:r>
      <w:r w:rsidRPr="0009405C">
        <w:t xml:space="preserve"> pro podání žádosti o stipendium </w:t>
      </w:r>
      <w:proofErr w:type="spellStart"/>
      <w:r w:rsidRPr="0009405C">
        <w:t>Nuffield</w:t>
      </w:r>
      <w:proofErr w:type="spellEnd"/>
      <w:r w:rsidRPr="0009405C">
        <w:t xml:space="preserve">, díky kterému </w:t>
      </w:r>
      <w:r w:rsidR="008648F3" w:rsidRPr="0009405C">
        <w:t>rozvíjím své znalosti například o využití meziplodin.</w:t>
      </w:r>
    </w:p>
    <w:p w:rsidR="00D14450" w:rsidRPr="0009405C" w:rsidRDefault="00D14450" w:rsidP="00502853">
      <w:pPr>
        <w:ind w:left="360"/>
        <w:jc w:val="both"/>
      </w:pPr>
    </w:p>
    <w:p w:rsidR="00D14450" w:rsidRPr="0009405C" w:rsidRDefault="00D14450" w:rsidP="00502853">
      <w:pPr>
        <w:ind w:left="360"/>
        <w:jc w:val="both"/>
      </w:pPr>
    </w:p>
    <w:p w:rsidR="00D14450" w:rsidRPr="0009405C" w:rsidRDefault="00D14450" w:rsidP="00502853">
      <w:pPr>
        <w:ind w:left="360"/>
        <w:jc w:val="both"/>
      </w:pPr>
    </w:p>
    <w:p w:rsidR="00D14450" w:rsidRPr="0009405C" w:rsidRDefault="00D14450" w:rsidP="00502853">
      <w:pPr>
        <w:ind w:left="360"/>
        <w:jc w:val="both"/>
      </w:pPr>
    </w:p>
    <w:p w:rsidR="008648F3" w:rsidRPr="0009405C" w:rsidRDefault="008648F3" w:rsidP="00502853">
      <w:pPr>
        <w:ind w:left="360"/>
        <w:jc w:val="both"/>
      </w:pPr>
    </w:p>
    <w:p w:rsidR="00DB5FF7" w:rsidRPr="0009405C" w:rsidRDefault="00DB5FF7" w:rsidP="00502853">
      <w:pPr>
        <w:ind w:left="360"/>
        <w:jc w:val="both"/>
      </w:pPr>
    </w:p>
    <w:p w:rsidR="00C371E6" w:rsidRPr="0009405C" w:rsidRDefault="00C371E6" w:rsidP="00457877">
      <w:pPr>
        <w:jc w:val="both"/>
      </w:pPr>
    </w:p>
    <w:p w:rsidR="00C371E6" w:rsidRPr="0009405C" w:rsidRDefault="00C371E6" w:rsidP="0009405C">
      <w:pPr>
        <w:pStyle w:val="Nadpis1"/>
        <w:numPr>
          <w:ilvl w:val="0"/>
          <w:numId w:val="0"/>
        </w:numPr>
      </w:pPr>
    </w:p>
    <w:p w:rsidR="00457877" w:rsidRPr="0009405C" w:rsidRDefault="00457877" w:rsidP="00457877"/>
    <w:p w:rsidR="00C371E6" w:rsidRPr="0009405C" w:rsidRDefault="00C371E6" w:rsidP="00457877">
      <w:pPr>
        <w:spacing w:line="360" w:lineRule="auto"/>
      </w:pPr>
      <w:r w:rsidRPr="0009405C">
        <w:lastRenderedPageBreak/>
        <w:t xml:space="preserve">Tento report byl připraven v dobré vůli, ale není zamýšlen jako vědecká studie. Je to shrnutí mých myšlenek a zjištění z diskuzí, bádání a návštěv během mého studia při </w:t>
      </w:r>
      <w:proofErr w:type="spellStart"/>
      <w:r w:rsidRPr="0009405C">
        <w:t>Nuffield</w:t>
      </w:r>
      <w:proofErr w:type="spellEnd"/>
      <w:r w:rsidRPr="0009405C">
        <w:t xml:space="preserve"> </w:t>
      </w:r>
      <w:proofErr w:type="spellStart"/>
      <w:r w:rsidRPr="0009405C">
        <w:t>Farming</w:t>
      </w:r>
      <w:proofErr w:type="spellEnd"/>
      <w:r w:rsidRPr="0009405C">
        <w:t>.</w:t>
      </w:r>
    </w:p>
    <w:p w:rsidR="00C371E6" w:rsidRPr="0009405C" w:rsidRDefault="00C371E6" w:rsidP="00457877">
      <w:pPr>
        <w:spacing w:line="360" w:lineRule="auto"/>
      </w:pPr>
      <w:r w:rsidRPr="0009405C">
        <w:t xml:space="preserve">Ilustruje moje myšlenkové procesy a </w:t>
      </w:r>
      <w:r w:rsidR="00D13082" w:rsidRPr="0009405C">
        <w:t xml:space="preserve">pátrání po rozšíření mých znalostí. Nejedná se o manuál s kroky na uskutečnění postupů. </w:t>
      </w:r>
    </w:p>
    <w:p w:rsidR="00D13082" w:rsidRPr="0009405C" w:rsidRDefault="00D13082" w:rsidP="00457877">
      <w:pPr>
        <w:spacing w:line="360" w:lineRule="auto"/>
      </w:pPr>
      <w:proofErr w:type="spellStart"/>
      <w:r w:rsidRPr="0009405C">
        <w:t>Nuffield</w:t>
      </w:r>
      <w:proofErr w:type="spellEnd"/>
      <w:r w:rsidRPr="0009405C">
        <w:t xml:space="preserve"> </w:t>
      </w:r>
      <w:proofErr w:type="spellStart"/>
      <w:r w:rsidRPr="0009405C">
        <w:t>Farming</w:t>
      </w:r>
      <w:proofErr w:type="spellEnd"/>
      <w:r w:rsidRPr="0009405C">
        <w:t xml:space="preserve"> </w:t>
      </w:r>
      <w:proofErr w:type="spellStart"/>
      <w:r w:rsidRPr="0009405C">
        <w:t>Scholarship</w:t>
      </w:r>
      <w:proofErr w:type="spellEnd"/>
      <w:r w:rsidRPr="0009405C">
        <w:t xml:space="preserve"> Trust, sponzoři nebo jiný podpůrný orgán se nezaručují za přesnost, spolehlivost, úplnost nebo rozšířenost informací nacházejících se v této publikaci, ani za jejich použitelnost v dosahování jakýchkoliv cílů. </w:t>
      </w:r>
    </w:p>
    <w:p w:rsidR="00D13082" w:rsidRPr="0009405C" w:rsidRDefault="00D13082" w:rsidP="00457877">
      <w:pPr>
        <w:spacing w:line="360" w:lineRule="auto"/>
      </w:pPr>
      <w:r w:rsidRPr="0009405C">
        <w:t xml:space="preserve">Jsou to čtenáři, kteří nesou zodpovědnost za stanovení relevantnosti a přesnosti obsahu této publikace. </w:t>
      </w:r>
    </w:p>
    <w:p w:rsidR="00D13082" w:rsidRPr="0009405C" w:rsidRDefault="00D13082" w:rsidP="00457877">
      <w:pPr>
        <w:spacing w:line="360" w:lineRule="auto"/>
      </w:pPr>
      <w:r w:rsidRPr="0009405C">
        <w:t xml:space="preserve">Tato publikace podléhá autorským právům, nicméně společnost </w:t>
      </w:r>
      <w:proofErr w:type="spellStart"/>
      <w:r w:rsidRPr="0009405C">
        <w:t>Nuffield</w:t>
      </w:r>
      <w:proofErr w:type="spellEnd"/>
      <w:r w:rsidRPr="0009405C">
        <w:t xml:space="preserve"> </w:t>
      </w:r>
      <w:proofErr w:type="spellStart"/>
      <w:r w:rsidRPr="0009405C">
        <w:t>Canada</w:t>
      </w:r>
      <w:proofErr w:type="spellEnd"/>
      <w:r w:rsidRPr="0009405C">
        <w:t xml:space="preserve"> podporuje šíření tohoto výzkumu, za předpokladu, že je autorství jasně </w:t>
      </w:r>
      <w:r w:rsidR="00A273F9" w:rsidRPr="0009405C">
        <w:t xml:space="preserve">uvedeno. Pro dotazy týkající se reprodukce či poděkování kontaktujte </w:t>
      </w:r>
      <w:proofErr w:type="spellStart"/>
      <w:r w:rsidR="00A273F9" w:rsidRPr="0009405C">
        <w:t>Nuffield</w:t>
      </w:r>
      <w:proofErr w:type="spellEnd"/>
      <w:r w:rsidR="00A273F9" w:rsidRPr="0009405C">
        <w:t xml:space="preserve"> </w:t>
      </w:r>
      <w:proofErr w:type="spellStart"/>
      <w:r w:rsidR="00A273F9" w:rsidRPr="0009405C">
        <w:t>Canada</w:t>
      </w:r>
      <w:proofErr w:type="spellEnd"/>
      <w:r w:rsidR="00A273F9" w:rsidRPr="0009405C">
        <w:t xml:space="preserve"> nebo autora publikace. </w:t>
      </w:r>
      <w:r w:rsidRPr="0009405C">
        <w:t xml:space="preserve"> </w:t>
      </w:r>
    </w:p>
    <w:p w:rsidR="00E83B68" w:rsidRPr="0009405C" w:rsidRDefault="00E83B68" w:rsidP="00C371E6"/>
    <w:p w:rsidR="00C371E6" w:rsidRPr="0009405C" w:rsidRDefault="00A273F9" w:rsidP="00C371E6">
      <w:r w:rsidRPr="0009405C">
        <w:t>Kontakt na autora:</w:t>
      </w:r>
    </w:p>
    <w:p w:rsidR="00C371E6" w:rsidRPr="0009405C" w:rsidRDefault="00C371E6" w:rsidP="00C371E6">
      <w:r w:rsidRPr="0009405C">
        <w:t>E. Blake Vince</w:t>
      </w:r>
    </w:p>
    <w:p w:rsidR="00C371E6" w:rsidRPr="0009405C" w:rsidRDefault="00C371E6" w:rsidP="00C371E6">
      <w:r w:rsidRPr="0009405C">
        <w:t xml:space="preserve">22925 Merlin </w:t>
      </w:r>
      <w:proofErr w:type="spellStart"/>
      <w:r w:rsidRPr="0009405C">
        <w:t>Road</w:t>
      </w:r>
      <w:proofErr w:type="spellEnd"/>
    </w:p>
    <w:p w:rsidR="00C371E6" w:rsidRPr="0009405C" w:rsidRDefault="00C371E6" w:rsidP="00C371E6">
      <w:r w:rsidRPr="0009405C">
        <w:t>Merlin, Ontario</w:t>
      </w:r>
    </w:p>
    <w:p w:rsidR="00C371E6" w:rsidRPr="0009405C" w:rsidRDefault="00C371E6" w:rsidP="00C371E6">
      <w:proofErr w:type="spellStart"/>
      <w:r w:rsidRPr="0009405C">
        <w:t>Canada</w:t>
      </w:r>
      <w:proofErr w:type="spellEnd"/>
      <w:r w:rsidRPr="0009405C">
        <w:t xml:space="preserve"> N0P 1W0</w:t>
      </w:r>
    </w:p>
    <w:p w:rsidR="00C371E6" w:rsidRPr="0009405C" w:rsidRDefault="00C371E6" w:rsidP="00C371E6">
      <w:proofErr w:type="spellStart"/>
      <w:r w:rsidRPr="0009405C">
        <w:t>Phone</w:t>
      </w:r>
      <w:proofErr w:type="spellEnd"/>
      <w:r w:rsidRPr="0009405C">
        <w:t>: 519 351-6603</w:t>
      </w:r>
    </w:p>
    <w:p w:rsidR="00C371E6" w:rsidRPr="0009405C" w:rsidRDefault="00C371E6" w:rsidP="00C371E6">
      <w:proofErr w:type="gramStart"/>
      <w:r w:rsidRPr="0009405C">
        <w:t>Email:ebvince@ciaccess.com</w:t>
      </w:r>
      <w:proofErr w:type="gramEnd"/>
    </w:p>
    <w:p w:rsidR="00E83B68" w:rsidRPr="0009405C" w:rsidRDefault="00E83B68" w:rsidP="00C371E6"/>
    <w:p w:rsidR="00C371E6" w:rsidRPr="0009405C" w:rsidRDefault="00E83B68" w:rsidP="00C371E6">
      <w:r w:rsidRPr="0009405C">
        <w:t>Kontakt na NUFFIELD CANADA:</w:t>
      </w:r>
    </w:p>
    <w:p w:rsidR="00F7791B" w:rsidRPr="0009405C" w:rsidRDefault="00C371E6" w:rsidP="00C371E6">
      <w:proofErr w:type="gramStart"/>
      <w:r w:rsidRPr="0009405C">
        <w:t>Email:secretary@nuffield.ca</w:t>
      </w:r>
      <w:proofErr w:type="gramEnd"/>
      <w:r w:rsidRPr="0009405C">
        <w:br w:type="page"/>
      </w:r>
    </w:p>
    <w:p w:rsidR="00F7791B" w:rsidRPr="0009405C" w:rsidRDefault="00F7791B" w:rsidP="0009405C">
      <w:pPr>
        <w:pStyle w:val="Nadpis1"/>
      </w:pPr>
      <w:bookmarkStart w:id="3" w:name="_Toc426302567"/>
      <w:r w:rsidRPr="0009405C">
        <w:lastRenderedPageBreak/>
        <w:t>Shrnutí</w:t>
      </w:r>
      <w:bookmarkEnd w:id="3"/>
    </w:p>
    <w:p w:rsidR="00457877" w:rsidRPr="0009405C" w:rsidRDefault="00457877" w:rsidP="00457877"/>
    <w:p w:rsidR="00F7791B" w:rsidRPr="0009405C" w:rsidRDefault="004018F7" w:rsidP="00457877">
      <w:pPr>
        <w:spacing w:line="360" w:lineRule="auto"/>
        <w:ind w:left="360"/>
        <w:jc w:val="both"/>
        <w:rPr>
          <w:b/>
          <w:sz w:val="24"/>
          <w:szCs w:val="24"/>
        </w:rPr>
      </w:pPr>
      <w:r w:rsidRPr="0009405C">
        <w:rPr>
          <w:b/>
          <w:sz w:val="24"/>
          <w:szCs w:val="24"/>
        </w:rPr>
        <w:t>„Naše půda je odhalená</w:t>
      </w:r>
      <w:r w:rsidR="00F7791B" w:rsidRPr="0009405C">
        <w:rPr>
          <w:b/>
          <w:sz w:val="24"/>
          <w:szCs w:val="24"/>
        </w:rPr>
        <w:t xml:space="preserve">, hladová, žíznivá a trpí horečkou.“ </w:t>
      </w:r>
      <w:proofErr w:type="spellStart"/>
      <w:r w:rsidR="00F7791B" w:rsidRPr="0009405C">
        <w:rPr>
          <w:b/>
          <w:sz w:val="24"/>
          <w:szCs w:val="24"/>
        </w:rPr>
        <w:t>Ray</w:t>
      </w:r>
      <w:proofErr w:type="spellEnd"/>
      <w:r w:rsidR="00F7791B" w:rsidRPr="0009405C">
        <w:rPr>
          <w:b/>
          <w:sz w:val="24"/>
          <w:szCs w:val="24"/>
        </w:rPr>
        <w:t xml:space="preserve"> </w:t>
      </w:r>
      <w:proofErr w:type="spellStart"/>
      <w:r w:rsidR="00F7791B" w:rsidRPr="0009405C">
        <w:rPr>
          <w:b/>
          <w:sz w:val="24"/>
          <w:szCs w:val="24"/>
        </w:rPr>
        <w:t>Archuleta</w:t>
      </w:r>
      <w:proofErr w:type="spellEnd"/>
    </w:p>
    <w:p w:rsidR="00F7791B" w:rsidRPr="0009405C" w:rsidRDefault="005A095B" w:rsidP="00457877">
      <w:pPr>
        <w:spacing w:line="360" w:lineRule="auto"/>
        <w:ind w:left="360"/>
        <w:jc w:val="both"/>
      </w:pPr>
      <w:r w:rsidRPr="0009405C">
        <w:t>Při psaní této práce bylo mým cílem vytvořit něco, čemu by farmáři rozuměli a dokázali to zužitkovat. Je důležité vědět, že tyto informace jsem posbíral během mých cest po světě a nebál jsem se je využít na své farmě. Výsledek experimentu je součástí této práce.</w:t>
      </w:r>
    </w:p>
    <w:p w:rsidR="00C47C5A" w:rsidRPr="0009405C" w:rsidRDefault="005A095B" w:rsidP="00457877">
      <w:pPr>
        <w:spacing w:line="360" w:lineRule="auto"/>
        <w:ind w:left="360"/>
        <w:jc w:val="both"/>
      </w:pPr>
      <w:r w:rsidRPr="0009405C">
        <w:t xml:space="preserve">Farmáři, </w:t>
      </w:r>
      <w:r w:rsidR="00C47C5A" w:rsidRPr="0009405C">
        <w:t>s pomocí nepověřených zastánců</w:t>
      </w:r>
      <w:r w:rsidRPr="0009405C">
        <w:t xml:space="preserve"> půdy, praktikují metody, které zdůrazňují </w:t>
      </w:r>
      <w:r w:rsidR="00C47C5A" w:rsidRPr="0009405C">
        <w:t xml:space="preserve">její </w:t>
      </w:r>
      <w:r w:rsidRPr="0009405C">
        <w:t>zdraví</w:t>
      </w:r>
      <w:r w:rsidR="00C47C5A" w:rsidRPr="0009405C">
        <w:t>. Toto je běžné po celém světě.</w:t>
      </w:r>
    </w:p>
    <w:p w:rsidR="005A095B" w:rsidRPr="0009405C" w:rsidRDefault="00C47C5A" w:rsidP="00457877">
      <w:pPr>
        <w:spacing w:line="360" w:lineRule="auto"/>
        <w:ind w:left="360"/>
        <w:jc w:val="both"/>
      </w:pPr>
      <w:r w:rsidRPr="0009405C">
        <w:t xml:space="preserve">Dnešní farmáři jsou motivováni zejména výnosem, jakožto předposledním cílem. To by ale měli změnit a měli by zároveň pochopit, že finanční výnos by měl být cílem ekonomické životaschopnosti. </w:t>
      </w:r>
      <w:r w:rsidR="005A095B" w:rsidRPr="0009405C">
        <w:t xml:space="preserve"> </w:t>
      </w:r>
    </w:p>
    <w:p w:rsidR="00C47C5A" w:rsidRPr="0009405C" w:rsidRDefault="00C47C5A" w:rsidP="00457877">
      <w:pPr>
        <w:spacing w:line="360" w:lineRule="auto"/>
        <w:ind w:left="360"/>
        <w:jc w:val="both"/>
      </w:pPr>
      <w:r w:rsidRPr="0009405C">
        <w:t>Půda by měl</w:t>
      </w:r>
      <w:r w:rsidR="00157D22" w:rsidRPr="0009405C">
        <w:t>a být chápána jako soubor živých</w:t>
      </w:r>
      <w:r w:rsidRPr="0009405C">
        <w:t xml:space="preserve"> organismů. A protože rok 2015 je podle </w:t>
      </w:r>
      <w:r w:rsidR="00157D22" w:rsidRPr="0009405C">
        <w:t xml:space="preserve">Organizace spojených národů Mezinárodním rokem půdy, měla by být půda uznána jako ten nejcennější zdroj na naší planetě. </w:t>
      </w:r>
    </w:p>
    <w:p w:rsidR="00157D22" w:rsidRPr="0009405C" w:rsidRDefault="00157D22" w:rsidP="00457877">
      <w:pPr>
        <w:spacing w:line="360" w:lineRule="auto"/>
        <w:ind w:left="360"/>
        <w:jc w:val="both"/>
      </w:pPr>
      <w:r w:rsidRPr="0009405C">
        <w:t>Tato práce ukazuje, že meziplodiny mohou snížit potřebu dusíkatých hnojiv a mohou snížit riziko eroze. Kořenový systém meziplodin pomáhá zvýšit biologickou aktivitu v půdě.</w:t>
      </w:r>
      <w:r w:rsidR="00D13BE1" w:rsidRPr="0009405C">
        <w:t xml:space="preserve"> Díky živým</w:t>
      </w:r>
      <w:r w:rsidRPr="0009405C">
        <w:t xml:space="preserve"> </w:t>
      </w:r>
      <w:r w:rsidR="00D13BE1" w:rsidRPr="0009405C">
        <w:t>meziplodinám</w:t>
      </w:r>
      <w:r w:rsidRPr="0009405C">
        <w:t xml:space="preserve"> hraje fotosyntéza cennou roli v zachytávání solární energie 12 měsíců v roce. Infiltrace vody a délka jejího zadržení v půdě významně roste právě díky meziplodinám. </w:t>
      </w:r>
    </w:p>
    <w:p w:rsidR="00157D22" w:rsidRPr="0009405C" w:rsidRDefault="00157D22" w:rsidP="00457877">
      <w:pPr>
        <w:spacing w:line="360" w:lineRule="auto"/>
        <w:ind w:left="360"/>
        <w:jc w:val="both"/>
      </w:pPr>
      <w:r w:rsidRPr="0009405C">
        <w:t xml:space="preserve">Zdravá </w:t>
      </w:r>
      <w:r w:rsidR="00D13BE1" w:rsidRPr="0009405C">
        <w:t>voda, která je</w:t>
      </w:r>
      <w:r w:rsidRPr="0009405C">
        <w:t xml:space="preserve"> potřebná pro všechny</w:t>
      </w:r>
      <w:r w:rsidR="00D13BE1" w:rsidRPr="0009405C">
        <w:t xml:space="preserve"> živé organismy na naší planetě, je přímo spjatá se zdravou půdou. </w:t>
      </w:r>
      <w:r w:rsidRPr="0009405C">
        <w:t xml:space="preserve"> </w:t>
      </w:r>
    </w:p>
    <w:p w:rsidR="00D13BE1" w:rsidRPr="0009405C" w:rsidRDefault="00D13BE1" w:rsidP="00502853">
      <w:pPr>
        <w:ind w:left="360"/>
        <w:jc w:val="both"/>
      </w:pPr>
    </w:p>
    <w:p w:rsidR="00D13BE1" w:rsidRPr="0009405C" w:rsidRDefault="00D13BE1" w:rsidP="00502853">
      <w:pPr>
        <w:ind w:left="360"/>
        <w:jc w:val="both"/>
      </w:pPr>
    </w:p>
    <w:p w:rsidR="00D13BE1" w:rsidRPr="0009405C" w:rsidRDefault="00D13BE1" w:rsidP="00502853">
      <w:pPr>
        <w:ind w:left="360"/>
        <w:jc w:val="both"/>
      </w:pPr>
    </w:p>
    <w:p w:rsidR="00D13BE1" w:rsidRPr="0009405C" w:rsidRDefault="00D13BE1" w:rsidP="00502853">
      <w:pPr>
        <w:ind w:left="360"/>
        <w:jc w:val="both"/>
      </w:pPr>
    </w:p>
    <w:p w:rsidR="00D13BE1" w:rsidRPr="0009405C" w:rsidRDefault="00D13BE1" w:rsidP="00502853">
      <w:pPr>
        <w:ind w:left="360"/>
        <w:jc w:val="both"/>
      </w:pPr>
    </w:p>
    <w:p w:rsidR="00D13BE1" w:rsidRPr="0009405C" w:rsidRDefault="00D13BE1" w:rsidP="00502853">
      <w:pPr>
        <w:ind w:left="360"/>
        <w:jc w:val="both"/>
      </w:pPr>
    </w:p>
    <w:p w:rsidR="00D13BE1" w:rsidRPr="0009405C" w:rsidRDefault="00D13BE1" w:rsidP="00457877">
      <w:pPr>
        <w:jc w:val="both"/>
      </w:pPr>
    </w:p>
    <w:p w:rsidR="00457877" w:rsidRPr="0009405C" w:rsidRDefault="00457877" w:rsidP="00457877">
      <w:pPr>
        <w:jc w:val="both"/>
      </w:pPr>
    </w:p>
    <w:p w:rsidR="00D13BE1" w:rsidRPr="0009405C" w:rsidRDefault="00D13BE1" w:rsidP="00395CA0">
      <w:pPr>
        <w:pStyle w:val="Nadpis2"/>
        <w:rPr>
          <w:rStyle w:val="Vrazn"/>
          <w:rFonts w:ascii="Calibri Light" w:hAnsi="Calibri Light"/>
          <w:b/>
          <w:color w:val="000000" w:themeColor="text1"/>
          <w:u w:val="single"/>
        </w:rPr>
      </w:pPr>
      <w:bookmarkStart w:id="4" w:name="_Toc426302568"/>
      <w:r w:rsidRPr="0009405C">
        <w:rPr>
          <w:rStyle w:val="Vrazn"/>
          <w:rFonts w:ascii="Calibri Light" w:hAnsi="Calibri Light"/>
          <w:b/>
          <w:color w:val="000000" w:themeColor="text1"/>
          <w:u w:val="single"/>
        </w:rPr>
        <w:lastRenderedPageBreak/>
        <w:t>Úvod</w:t>
      </w:r>
      <w:bookmarkEnd w:id="4"/>
    </w:p>
    <w:p w:rsidR="00457877" w:rsidRPr="0009405C" w:rsidRDefault="00457877" w:rsidP="00457877"/>
    <w:p w:rsidR="00D13BE1" w:rsidRPr="0009405C" w:rsidRDefault="00D13BE1" w:rsidP="00457877">
      <w:pPr>
        <w:spacing w:line="360" w:lineRule="auto"/>
        <w:ind w:left="360"/>
        <w:jc w:val="both"/>
      </w:pPr>
      <w:r w:rsidRPr="0009405C">
        <w:t>„Ti, kteří mají tu výhodu vědět, mají také povinnost konat.“ Albert Einstein.</w:t>
      </w:r>
    </w:p>
    <w:p w:rsidR="00D13BE1" w:rsidRPr="0009405C" w:rsidRDefault="00D13BE1" w:rsidP="00457877">
      <w:pPr>
        <w:spacing w:line="360" w:lineRule="auto"/>
        <w:ind w:left="360"/>
        <w:jc w:val="both"/>
        <w:rPr>
          <w:i/>
        </w:rPr>
      </w:pPr>
      <w:r w:rsidRPr="0009405C">
        <w:rPr>
          <w:i/>
        </w:rPr>
        <w:t>Tento satelitní snímek pochází z 9. října 2011. Zachytává západní</w:t>
      </w:r>
      <w:r w:rsidR="00D9223F" w:rsidRPr="0009405C">
        <w:rPr>
          <w:i/>
        </w:rPr>
        <w:t xml:space="preserve"> část Erijského jezera a přileh</w:t>
      </w:r>
      <w:r w:rsidRPr="0009405C">
        <w:rPr>
          <w:i/>
        </w:rPr>
        <w:t xml:space="preserve">lé oblasti </w:t>
      </w:r>
      <w:r w:rsidR="00D9223F" w:rsidRPr="0009405C">
        <w:rPr>
          <w:i/>
        </w:rPr>
        <w:t>Ontaria, Michiganu a Ohia. Tento snímek byl motivací pro mé studijní téma.</w:t>
      </w:r>
    </w:p>
    <w:p w:rsidR="00E83B68" w:rsidRPr="0009405C" w:rsidRDefault="00E83B68" w:rsidP="00502853">
      <w:pPr>
        <w:ind w:left="360"/>
        <w:jc w:val="both"/>
      </w:pPr>
      <w:r w:rsidRPr="0009405C">
        <w:rPr>
          <w:noProof/>
          <w:lang w:eastAsia="cs-CZ"/>
        </w:rPr>
        <w:drawing>
          <wp:inline distT="0" distB="0" distL="0" distR="0">
            <wp:extent cx="5760720" cy="3948359"/>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948359"/>
                    </a:xfrm>
                    <a:prstGeom prst="rect">
                      <a:avLst/>
                    </a:prstGeom>
                    <a:noFill/>
                    <a:ln>
                      <a:noFill/>
                    </a:ln>
                  </pic:spPr>
                </pic:pic>
              </a:graphicData>
            </a:graphic>
          </wp:inline>
        </w:drawing>
      </w:r>
    </w:p>
    <w:p w:rsidR="00D9223F" w:rsidRPr="0009405C" w:rsidRDefault="00D9223F" w:rsidP="00457877">
      <w:pPr>
        <w:ind w:left="360"/>
        <w:jc w:val="center"/>
        <w:rPr>
          <w:i/>
        </w:rPr>
      </w:pPr>
      <w:r w:rsidRPr="0009405C">
        <w:rPr>
          <w:i/>
        </w:rPr>
        <w:t>Zdroj: Observatoř NASA</w:t>
      </w:r>
    </w:p>
    <w:p w:rsidR="00D9223F" w:rsidRPr="0009405C" w:rsidRDefault="00D9223F" w:rsidP="00457877">
      <w:pPr>
        <w:spacing w:line="360" w:lineRule="auto"/>
        <w:ind w:left="360"/>
        <w:jc w:val="both"/>
      </w:pPr>
      <w:r w:rsidRPr="0009405C">
        <w:t xml:space="preserve">Pokud by měl mít nějaký obrázek cenu tisíc slov, tak by to byl tento. To malé jezero v horní části snímku je jezero St. </w:t>
      </w:r>
      <w:proofErr w:type="spellStart"/>
      <w:r w:rsidRPr="0009405C">
        <w:t>Clair</w:t>
      </w:r>
      <w:proofErr w:type="spellEnd"/>
      <w:r w:rsidRPr="0009405C">
        <w:t>, světově uznávané místo pro rybolov a dokonalé prostředí pro řadu sladkovodních ryb. V tomto jezeře také končí dva hlavní vodní předěly v nižším jihozápadním koutu Ontaria.</w:t>
      </w:r>
    </w:p>
    <w:p w:rsidR="004018F7" w:rsidRPr="0009405C" w:rsidRDefault="00D9223F" w:rsidP="00457877">
      <w:pPr>
        <w:spacing w:line="360" w:lineRule="auto"/>
        <w:ind w:left="360"/>
        <w:jc w:val="both"/>
      </w:pPr>
      <w:r w:rsidRPr="0009405C">
        <w:t xml:space="preserve">Toto foto jasně ukazuje řeky Temži a </w:t>
      </w:r>
      <w:proofErr w:type="spellStart"/>
      <w:r w:rsidRPr="0009405C">
        <w:t>Sydenham</w:t>
      </w:r>
      <w:proofErr w:type="spellEnd"/>
      <w:r w:rsidRPr="0009405C">
        <w:t xml:space="preserve"> a </w:t>
      </w:r>
      <w:r w:rsidR="00391760" w:rsidRPr="0009405C">
        <w:t xml:space="preserve">usazeninu z odtoku tekoucí do tohoto malého jezera. Důvodem, proč je zde rybářství tak zdravé je ten, že voda tekoucí skrz řeku Detroit do Erijského jezera odtéká velmi rychle a je nahrazena novou vodou skrz řeku St. </w:t>
      </w:r>
      <w:proofErr w:type="spellStart"/>
      <w:r w:rsidR="00391760" w:rsidRPr="0009405C">
        <w:t>Clair</w:t>
      </w:r>
      <w:proofErr w:type="spellEnd"/>
      <w:r w:rsidR="00391760" w:rsidRPr="0009405C">
        <w:t xml:space="preserve">, vodní zdroj jezera Huron.   </w:t>
      </w:r>
    </w:p>
    <w:p w:rsidR="00C734CA" w:rsidRPr="0009405C" w:rsidRDefault="00C734CA" w:rsidP="00457877">
      <w:pPr>
        <w:spacing w:line="360" w:lineRule="auto"/>
        <w:ind w:left="360"/>
        <w:jc w:val="both"/>
      </w:pPr>
      <w:r w:rsidRPr="0009405C">
        <w:t xml:space="preserve">Zemědělská rozmanitost nacházející se v tomto regionu by mohla být přirovnána k té v údolí San Joachim v Kalifornii. </w:t>
      </w:r>
    </w:p>
    <w:p w:rsidR="00B044F7" w:rsidRPr="0009405C" w:rsidRDefault="00B044F7" w:rsidP="00457877">
      <w:pPr>
        <w:spacing w:line="360" w:lineRule="auto"/>
        <w:ind w:left="360"/>
        <w:jc w:val="both"/>
      </w:pPr>
      <w:r w:rsidRPr="0009405C">
        <w:lastRenderedPageBreak/>
        <w:t>Tam, kde nám naše podnebí umožní pěstovat jednu plodinu za rok a velikost a rozsah farem je mnohem menší než v Kalifornii, je to právě to unikátní mikroklima ovlivněné Velkými jezery, které pohání naši produktivitu a rozmanitost. Skrytá produktivita půdy spolu s příznivým podnebím a srážkami jsou jedinečným pohonem zemědělské rozmanitosti.</w:t>
      </w:r>
    </w:p>
    <w:p w:rsidR="00335562" w:rsidRPr="0009405C" w:rsidRDefault="00B044F7" w:rsidP="00457877">
      <w:pPr>
        <w:spacing w:line="360" w:lineRule="auto"/>
        <w:ind w:left="360"/>
        <w:jc w:val="both"/>
      </w:pPr>
      <w:r w:rsidRPr="0009405C">
        <w:t xml:space="preserve">Kukuřice, sója a zimní pšenice představují největší procento </w:t>
      </w:r>
      <w:r w:rsidR="00335562" w:rsidRPr="0009405C">
        <w:t xml:space="preserve">plodin pěstovaných na roční bázi. Po nedávném posílené komoditního trhu s těmito plodinami a po suchu na americkém Středozápadě v roce 2012 se mnoho farmářů rozhodlo zanechat </w:t>
      </w:r>
      <w:proofErr w:type="spellStart"/>
      <w:r w:rsidR="00335562" w:rsidRPr="0009405C">
        <w:t>bezorebného</w:t>
      </w:r>
      <w:proofErr w:type="spellEnd"/>
      <w:r w:rsidR="00335562" w:rsidRPr="0009405C">
        <w:t xml:space="preserve"> obrábění a vrátili se k tomu konvenčnímu, aby maximalizovali své výnosy. Dalším důvodem byly vysoké ceny komodit. Myšlenkou bylo, že konvenční obrábění jim zajistí maximální produkci. </w:t>
      </w:r>
    </w:p>
    <w:p w:rsidR="00D13BE1" w:rsidRPr="0009405C" w:rsidRDefault="00957014" w:rsidP="00457877">
      <w:pPr>
        <w:spacing w:line="360" w:lineRule="auto"/>
        <w:ind w:left="360"/>
        <w:jc w:val="both"/>
      </w:pPr>
      <w:r w:rsidRPr="0009405C">
        <w:t xml:space="preserve">V jihozápadním Ontariu začalo hnutí za </w:t>
      </w:r>
      <w:proofErr w:type="spellStart"/>
      <w:r w:rsidRPr="0009405C">
        <w:t>bezorebný</w:t>
      </w:r>
      <w:proofErr w:type="spellEnd"/>
      <w:r w:rsidRPr="0009405C">
        <w:t xml:space="preserve"> systém ke konci 70.</w:t>
      </w:r>
      <w:r w:rsidR="00E83B68" w:rsidRPr="0009405C">
        <w:t xml:space="preserve"> </w:t>
      </w:r>
      <w:r w:rsidRPr="0009405C">
        <w:t>let. Začala to skupina farmářů, kteří se inspirovali u svých kolegů ze Spojených států. Z této skupiny se vyvinula Ontarijská asociace inovativních farmářů (</w:t>
      </w:r>
      <w:proofErr w:type="spellStart"/>
      <w:r w:rsidRPr="0009405C">
        <w:t>Innovative</w:t>
      </w:r>
      <w:proofErr w:type="spellEnd"/>
      <w:r w:rsidRPr="0009405C">
        <w:t xml:space="preserve"> </w:t>
      </w:r>
      <w:proofErr w:type="spellStart"/>
      <w:r w:rsidRPr="0009405C">
        <w:t>Farmers</w:t>
      </w:r>
      <w:proofErr w:type="spellEnd"/>
      <w:r w:rsidRPr="0009405C">
        <w:t xml:space="preserve"> </w:t>
      </w:r>
      <w:proofErr w:type="spellStart"/>
      <w:r w:rsidRPr="0009405C">
        <w:t>Association</w:t>
      </w:r>
      <w:proofErr w:type="spellEnd"/>
      <w:r w:rsidRPr="0009405C">
        <w:t xml:space="preserve"> </w:t>
      </w:r>
      <w:proofErr w:type="spellStart"/>
      <w:r w:rsidRPr="0009405C">
        <w:t>of</w:t>
      </w:r>
      <w:proofErr w:type="spellEnd"/>
      <w:r w:rsidRPr="0009405C">
        <w:t xml:space="preserve"> Ontario). Tato skupina je v Ontariu stále významným zdrojem pro různé iniciativy za zdraví půdy. </w:t>
      </w:r>
    </w:p>
    <w:p w:rsidR="004B5168" w:rsidRPr="0009405C" w:rsidRDefault="00957014" w:rsidP="00457877">
      <w:pPr>
        <w:spacing w:line="360" w:lineRule="auto"/>
        <w:ind w:left="360"/>
        <w:jc w:val="both"/>
      </w:pPr>
      <w:proofErr w:type="spellStart"/>
      <w:r w:rsidRPr="0009405C">
        <w:t>Bezorebný</w:t>
      </w:r>
      <w:proofErr w:type="spellEnd"/>
      <w:r w:rsidRPr="0009405C">
        <w:t xml:space="preserve"> systém byl vnímán jako proveditelná možnost a v </w:t>
      </w:r>
      <w:r w:rsidR="002F6E0D" w:rsidRPr="0009405C">
        <w:t xml:space="preserve">průběhu osmdesátých let byl i s úspěchem zaveden a zaznamenával stabilní růst až do další dekády. Byla to doba vysokých úroků a nízkých cen komodit a tento systém </w:t>
      </w:r>
      <w:r w:rsidR="004B5168" w:rsidRPr="0009405C">
        <w:t xml:space="preserve">pomohl </w:t>
      </w:r>
      <w:r w:rsidR="002F6E0D" w:rsidRPr="0009405C">
        <w:t>fa</w:t>
      </w:r>
      <w:r w:rsidR="004B5168" w:rsidRPr="0009405C">
        <w:t>rmářům</w:t>
      </w:r>
      <w:r w:rsidR="002F6E0D" w:rsidRPr="0009405C">
        <w:t xml:space="preserve"> udržet</w:t>
      </w:r>
      <w:r w:rsidR="004B5168" w:rsidRPr="0009405C">
        <w:t xml:space="preserve"> se finančně na nohách v těch náročných časech. No-</w:t>
      </w:r>
      <w:proofErr w:type="spellStart"/>
      <w:r w:rsidR="004B5168" w:rsidRPr="0009405C">
        <w:t>Till</w:t>
      </w:r>
      <w:proofErr w:type="spellEnd"/>
      <w:r w:rsidR="004B5168" w:rsidRPr="0009405C">
        <w:t xml:space="preserve"> nejenom pomohl zvýšit zdraví půdy, také výrazně přispěl ke zlepšení kvality vody v Erijském jezeře, která se předtím neustále zhoršovala. </w:t>
      </w:r>
    </w:p>
    <w:p w:rsidR="00957014" w:rsidRPr="0009405C" w:rsidRDefault="004B5168" w:rsidP="00457877">
      <w:pPr>
        <w:spacing w:line="360" w:lineRule="auto"/>
        <w:ind w:left="360"/>
        <w:jc w:val="both"/>
      </w:pPr>
      <w:r w:rsidRPr="0009405C">
        <w:t>Farmáři se však začali vracet zpět ke konvenčnímu farmaření, aby tak zvýšili své výnosy.  Zprávy o vysokých výnosech se začali šířit jako ohe</w:t>
      </w:r>
      <w:r w:rsidR="00E433E8" w:rsidRPr="0009405C">
        <w:t xml:space="preserve">ň. Své jednání ospravedlňovali i tím, že stonky </w:t>
      </w:r>
      <w:proofErr w:type="spellStart"/>
      <w:r w:rsidR="00E433E8" w:rsidRPr="0009405C">
        <w:t>Bt</w:t>
      </w:r>
      <w:proofErr w:type="spellEnd"/>
      <w:r w:rsidR="00E433E8" w:rsidRPr="0009405C">
        <w:t>-kukuřic</w:t>
      </w:r>
      <w:r w:rsidR="00340C34" w:rsidRPr="0009405C">
        <w:t xml:space="preserve">e se těžko rozkládají. A brzy poté </w:t>
      </w:r>
      <w:proofErr w:type="spellStart"/>
      <w:r w:rsidR="00340C34" w:rsidRPr="0009405C">
        <w:t>bezorebný</w:t>
      </w:r>
      <w:proofErr w:type="spellEnd"/>
      <w:r w:rsidR="00340C34" w:rsidRPr="0009405C">
        <w:t xml:space="preserve"> systém začal ztrácet převahu nad tím konvenčním. </w:t>
      </w:r>
    </w:p>
    <w:p w:rsidR="00B768BD" w:rsidRPr="0009405C" w:rsidRDefault="00340C34" w:rsidP="00457877">
      <w:pPr>
        <w:spacing w:line="360" w:lineRule="auto"/>
        <w:ind w:left="360"/>
        <w:jc w:val="both"/>
      </w:pPr>
      <w:r w:rsidRPr="0009405C">
        <w:t>Po několika letech akumulování povrchových zbytků plodin pro no-</w:t>
      </w:r>
      <w:proofErr w:type="spellStart"/>
      <w:r w:rsidRPr="0009405C">
        <w:t>till</w:t>
      </w:r>
      <w:proofErr w:type="spellEnd"/>
      <w:r w:rsidRPr="0009405C">
        <w:t xml:space="preserve">, se rozkládající se rostlinný materiál stává cenným humusem. To půdě dodává vzácnou organickou </w:t>
      </w:r>
      <w:r w:rsidR="0009405C" w:rsidRPr="0009405C">
        <w:t>hmotu,</w:t>
      </w:r>
      <w:r w:rsidR="00466043" w:rsidRPr="0009405C">
        <w:t xml:space="preserve"> a nakonec i uhlík. Pokud se původní </w:t>
      </w:r>
      <w:proofErr w:type="spellStart"/>
      <w:r w:rsidR="00466043" w:rsidRPr="0009405C">
        <w:t>bezorebná</w:t>
      </w:r>
      <w:proofErr w:type="spellEnd"/>
      <w:r w:rsidR="00466043" w:rsidRPr="0009405C">
        <w:t xml:space="preserve"> pole poořou, nahromaděný půdní uhlík je spotřebován jako oxid uhličitý</w:t>
      </w:r>
      <w:r w:rsidR="00B768BD" w:rsidRPr="0009405C">
        <w:t xml:space="preserve"> </w:t>
      </w:r>
      <w:r w:rsidR="00466043" w:rsidRPr="0009405C">
        <w:t>(CO₂). A právě takovýto přísun uhlíku způsobuje nárůst výnosu. Bohužel, po návratu ke konvenčním technikám nemá tento nárůst dlouhého trvání, protože tolik potřebný uhlík je brzy vyčerpán</w:t>
      </w:r>
      <w:r w:rsidR="00B768BD" w:rsidRPr="0009405C">
        <w:t>. Ve většině případů to vypadá tak, že co se budovalo po několik let, je rychle narušeno. Po krátkodobém nárůstu produkce, se výnosy rychle zmenší.</w:t>
      </w:r>
    </w:p>
    <w:p w:rsidR="00340C34" w:rsidRPr="0009405C" w:rsidRDefault="00466043" w:rsidP="00457877">
      <w:pPr>
        <w:spacing w:line="360" w:lineRule="auto"/>
        <w:ind w:left="360"/>
        <w:jc w:val="both"/>
      </w:pPr>
      <w:r w:rsidRPr="0009405C">
        <w:t xml:space="preserve"> </w:t>
      </w:r>
      <w:r w:rsidR="00B768BD" w:rsidRPr="0009405C">
        <w:t xml:space="preserve">Pokud je půda obráběna a zbavena povrchových zbytků plodin, je citlivější na erozi způsobenou větrem, vodou či působením slunce. Eroze způsobena vodou odnáší půdu bohatou na fosfor a dusík do stok, </w:t>
      </w:r>
      <w:proofErr w:type="gramStart"/>
      <w:r w:rsidR="00B768BD" w:rsidRPr="0009405C">
        <w:t>řek</w:t>
      </w:r>
      <w:proofErr w:type="gramEnd"/>
      <w:r w:rsidR="00B768BD" w:rsidRPr="0009405C">
        <w:t xml:space="preserve"> a nakonec i našich jezer. Toto je jedna z hlavních příčin neustálého výskytu řas a hypoxie v mnoha vodních útvarech po celém světě. </w:t>
      </w:r>
    </w:p>
    <w:p w:rsidR="00EF7350" w:rsidRPr="0009405C" w:rsidRDefault="00EF7350" w:rsidP="00457877">
      <w:pPr>
        <w:spacing w:line="360" w:lineRule="auto"/>
        <w:ind w:left="360"/>
        <w:jc w:val="both"/>
      </w:pPr>
      <w:r w:rsidRPr="0009405C">
        <w:lastRenderedPageBreak/>
        <w:t>Orba má za následek erozi nejenom v Ontariu ale i ve zbytku světa.</w:t>
      </w:r>
    </w:p>
    <w:p w:rsidR="00E83B68" w:rsidRPr="0009405C" w:rsidRDefault="00EF7350" w:rsidP="00457877">
      <w:pPr>
        <w:spacing w:line="360" w:lineRule="auto"/>
        <w:ind w:left="360"/>
        <w:jc w:val="both"/>
      </w:pPr>
      <w:r w:rsidRPr="0009405C">
        <w:t>Takováto lidská manipulace s půdou má tak devastující důsledky, že žádná náprava nepomůže obnovit produktivní hodnotu půdy tak, aby to zajistilo přežití všech živočichů na této planetě.</w:t>
      </w:r>
    </w:p>
    <w:p w:rsidR="00EF7350" w:rsidRPr="0009405C" w:rsidRDefault="00EF7350" w:rsidP="00395CA0">
      <w:pPr>
        <w:pStyle w:val="Nadpis2"/>
        <w:rPr>
          <w:rStyle w:val="Vrazn"/>
          <w:rFonts w:ascii="Calibri Light" w:hAnsi="Calibri Light"/>
          <w:b/>
          <w:color w:val="000000" w:themeColor="text1"/>
          <w:u w:val="single"/>
        </w:rPr>
      </w:pPr>
      <w:bookmarkStart w:id="5" w:name="_Toc426302569"/>
      <w:r w:rsidRPr="0009405C">
        <w:rPr>
          <w:rStyle w:val="Vrazn"/>
          <w:rFonts w:ascii="Calibri Light" w:hAnsi="Calibri Light"/>
          <w:b/>
          <w:color w:val="000000" w:themeColor="text1"/>
          <w:u w:val="single"/>
        </w:rPr>
        <w:t xml:space="preserve">Zachování zemědělské půdy pomocí meziplodin a důležitost biologické </w:t>
      </w:r>
      <w:r w:rsidR="002B748F" w:rsidRPr="0009405C">
        <w:rPr>
          <w:rStyle w:val="Vrazn"/>
          <w:rFonts w:ascii="Calibri Light" w:hAnsi="Calibri Light"/>
          <w:b/>
          <w:color w:val="000000" w:themeColor="text1"/>
          <w:u w:val="single"/>
        </w:rPr>
        <w:t>diverzity</w:t>
      </w:r>
      <w:bookmarkEnd w:id="5"/>
    </w:p>
    <w:p w:rsidR="00E83B68" w:rsidRPr="0009405C" w:rsidRDefault="00E83B68" w:rsidP="00E83B68">
      <w:pPr>
        <w:rPr>
          <w:rFonts w:ascii="Calibri Light" w:hAnsi="Calibri Light"/>
          <w:b/>
          <w:color w:val="000000" w:themeColor="text1"/>
          <w:u w:val="single"/>
        </w:rPr>
      </w:pPr>
    </w:p>
    <w:p w:rsidR="00457877" w:rsidRPr="0009405C" w:rsidRDefault="002B748F" w:rsidP="00457877">
      <w:pPr>
        <w:pStyle w:val="Nadpis3"/>
        <w:rPr>
          <w:rFonts w:ascii="Calibri Light" w:hAnsi="Calibri Light"/>
          <w:bCs w:val="0"/>
          <w:color w:val="000000" w:themeColor="text1"/>
          <w:u w:val="single"/>
        </w:rPr>
      </w:pPr>
      <w:bookmarkStart w:id="6" w:name="_Toc426302570"/>
      <w:r w:rsidRPr="0009405C">
        <w:rPr>
          <w:rStyle w:val="Vrazn"/>
          <w:rFonts w:ascii="Calibri Light" w:hAnsi="Calibri Light"/>
          <w:b/>
          <w:color w:val="000000" w:themeColor="text1"/>
          <w:u w:val="single"/>
        </w:rPr>
        <w:t>Biologická diverzita</w:t>
      </w:r>
      <w:bookmarkEnd w:id="6"/>
    </w:p>
    <w:p w:rsidR="00EF7350" w:rsidRPr="0009405C" w:rsidRDefault="002B748F" w:rsidP="00457877">
      <w:pPr>
        <w:spacing w:line="360" w:lineRule="auto"/>
        <w:jc w:val="both"/>
        <w:rPr>
          <w:rStyle w:val="Vrazn"/>
          <w:b w:val="0"/>
        </w:rPr>
      </w:pPr>
      <w:r w:rsidRPr="0009405C">
        <w:rPr>
          <w:rStyle w:val="Vrazn"/>
          <w:b w:val="0"/>
        </w:rPr>
        <w:t>Definice:</w:t>
      </w:r>
      <w:r w:rsidR="00E83B68" w:rsidRPr="0009405C">
        <w:rPr>
          <w:rStyle w:val="Vrazn"/>
          <w:b w:val="0"/>
        </w:rPr>
        <w:t xml:space="preserve"> </w:t>
      </w:r>
      <w:r w:rsidRPr="0009405C">
        <w:rPr>
          <w:rStyle w:val="Vrazn"/>
          <w:b w:val="0"/>
        </w:rPr>
        <w:t>“Rozmanitost rostlin a živočichů na světě nebo v určitém prostředí, jejíž vysoký poměr je žádoucí a považovaný za důležitý.“</w:t>
      </w:r>
    </w:p>
    <w:p w:rsidR="002B748F" w:rsidRPr="0009405C" w:rsidRDefault="002B748F" w:rsidP="00457877">
      <w:pPr>
        <w:spacing w:line="360" w:lineRule="auto"/>
        <w:jc w:val="both"/>
        <w:rPr>
          <w:rStyle w:val="Vrazn"/>
          <w:b w:val="0"/>
        </w:rPr>
      </w:pPr>
      <w:r w:rsidRPr="0009405C">
        <w:rPr>
          <w:rStyle w:val="Vrazn"/>
          <w:b w:val="0"/>
        </w:rPr>
        <w:t xml:space="preserve">V roce 2010 Organizace spojených národů vyhlásila Dekádu biodiverzity. V Severní Americe slyšíme o této iniciativě velmi málo, což je zejména proto, že </w:t>
      </w:r>
      <w:r w:rsidR="000D63C2" w:rsidRPr="0009405C">
        <w:rPr>
          <w:rStyle w:val="Vrazn"/>
          <w:b w:val="0"/>
        </w:rPr>
        <w:t>největší procento orné půdy ve Spojených státech amerických představuje pěstování kukuřice. V roce 2013, se americké</w:t>
      </w:r>
      <w:r w:rsidR="00457877" w:rsidRPr="0009405C">
        <w:rPr>
          <w:rStyle w:val="Vrazn"/>
          <w:b w:val="0"/>
        </w:rPr>
        <w:t xml:space="preserve"> </w:t>
      </w:r>
      <w:r w:rsidR="000D63C2" w:rsidRPr="0009405C">
        <w:rPr>
          <w:rStyle w:val="Vrazn"/>
          <w:b w:val="0"/>
        </w:rPr>
        <w:t>“žluté zlato“ pěstovalo na 877 000 hektarech. Je těžké polemizovat o užitečnosti této plodiny, která se pěstuje už více jak 7000 let. Dnes tato plodina vypadá dramaticky jinak než její rané verze</w:t>
      </w:r>
      <w:r w:rsidR="00A101F6" w:rsidRPr="0009405C">
        <w:rPr>
          <w:rStyle w:val="Vrazn"/>
          <w:b w:val="0"/>
        </w:rPr>
        <w:t xml:space="preserve">, které se spíše podobaly na trávu/zrno. </w:t>
      </w:r>
    </w:p>
    <w:p w:rsidR="00E83B68" w:rsidRPr="0009405C" w:rsidRDefault="00A101F6" w:rsidP="00457877">
      <w:pPr>
        <w:spacing w:line="360" w:lineRule="auto"/>
        <w:jc w:val="both"/>
        <w:rPr>
          <w:rStyle w:val="Vrazn"/>
          <w:b w:val="0"/>
        </w:rPr>
        <w:sectPr w:rsidR="00E83B68" w:rsidRPr="0009405C" w:rsidSect="00843FAD">
          <w:pgSz w:w="11906" w:h="16838"/>
          <w:pgMar w:top="1417" w:right="1417" w:bottom="1417" w:left="1417" w:header="708" w:footer="708" w:gutter="0"/>
          <w:cols w:space="708"/>
          <w:docGrid w:linePitch="360"/>
        </w:sectPr>
      </w:pPr>
      <w:r w:rsidRPr="0009405C">
        <w:rPr>
          <w:rStyle w:val="Vrazn"/>
          <w:b w:val="0"/>
        </w:rPr>
        <w:t>Roky genetického vývoje a výběr odrůd učinil z kukuřice jednu z nejdůležitějších plodin ve svět</w:t>
      </w:r>
      <w:r w:rsidR="00C46497" w:rsidRPr="0009405C">
        <w:rPr>
          <w:rStyle w:val="Vrazn"/>
          <w:b w:val="0"/>
        </w:rPr>
        <w:t>e</w:t>
      </w:r>
    </w:p>
    <w:p w:rsidR="000D7FDB" w:rsidRPr="0009405C" w:rsidRDefault="00457877" w:rsidP="00E83B68">
      <w:pPr>
        <w:spacing w:line="240" w:lineRule="auto"/>
        <w:jc w:val="both"/>
        <w:rPr>
          <w:rStyle w:val="Vrazn"/>
          <w:b w:val="0"/>
          <w:color w:val="92D050"/>
          <w:sz w:val="20"/>
          <w:szCs w:val="20"/>
        </w:rPr>
      </w:pPr>
      <w:r w:rsidRPr="0009405C">
        <w:rPr>
          <w:rStyle w:val="Vrazn"/>
          <w:b w:val="0"/>
          <w:noProof/>
          <w:lang w:eastAsia="cs-CZ"/>
        </w:rPr>
        <w:drawing>
          <wp:anchor distT="0" distB="0" distL="114300" distR="114300" simplePos="0" relativeHeight="251663360" behindDoc="0" locked="0" layoutInCell="1" allowOverlap="1" wp14:anchorId="7FD285C5" wp14:editId="4A62C5AF">
            <wp:simplePos x="0" y="0"/>
            <wp:positionH relativeFrom="margin">
              <wp:align>center</wp:align>
            </wp:positionH>
            <wp:positionV relativeFrom="paragraph">
              <wp:posOffset>217474</wp:posOffset>
            </wp:positionV>
            <wp:extent cx="3195955" cy="2133600"/>
            <wp:effectExtent l="0" t="0" r="4445" b="0"/>
            <wp:wrapTopAndBottom/>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5955" cy="213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57877" w:rsidRPr="0009405C" w:rsidRDefault="00457877" w:rsidP="00457877">
      <w:pPr>
        <w:spacing w:after="0" w:line="360" w:lineRule="auto"/>
        <w:jc w:val="both"/>
        <w:rPr>
          <w:rStyle w:val="Vrazn"/>
          <w:rFonts w:ascii="Calibri Light" w:hAnsi="Calibri Light"/>
          <w:b w:val="0"/>
          <w:i/>
          <w:sz w:val="20"/>
          <w:szCs w:val="20"/>
        </w:rPr>
      </w:pPr>
      <w:r w:rsidRPr="0009405C">
        <w:rPr>
          <w:rStyle w:val="Vrazn"/>
          <w:b w:val="0"/>
          <w:color w:val="92D050"/>
          <w:sz w:val="20"/>
          <w:szCs w:val="20"/>
        </w:rPr>
        <w:t xml:space="preserve">Přírodní “kukuřice“, 7000 let </w:t>
      </w:r>
      <w:proofErr w:type="spellStart"/>
      <w:r w:rsidRPr="0009405C">
        <w:rPr>
          <w:rStyle w:val="Vrazn"/>
          <w:b w:val="0"/>
          <w:color w:val="92D050"/>
          <w:sz w:val="20"/>
          <w:szCs w:val="20"/>
        </w:rPr>
        <w:t>př.</w:t>
      </w:r>
      <w:proofErr w:type="gramStart"/>
      <w:r w:rsidRPr="0009405C">
        <w:rPr>
          <w:rStyle w:val="Vrazn"/>
          <w:b w:val="0"/>
          <w:color w:val="92D050"/>
          <w:sz w:val="20"/>
          <w:szCs w:val="20"/>
        </w:rPr>
        <w:t>n.l</w:t>
      </w:r>
      <w:proofErr w:type="spellEnd"/>
      <w:proofErr w:type="gramEnd"/>
      <w:r w:rsidRPr="0009405C">
        <w:rPr>
          <w:rStyle w:val="Vrazn"/>
          <w:b w:val="0"/>
          <w:color w:val="92D050"/>
          <w:sz w:val="20"/>
          <w:szCs w:val="20"/>
        </w:rPr>
        <w:tab/>
      </w:r>
      <w:r w:rsidRPr="0009405C">
        <w:rPr>
          <w:rStyle w:val="Vrazn"/>
          <w:b w:val="0"/>
          <w:color w:val="92D050"/>
          <w:sz w:val="20"/>
          <w:szCs w:val="20"/>
        </w:rPr>
        <w:tab/>
      </w:r>
    </w:p>
    <w:p w:rsidR="000D7FDB" w:rsidRPr="0009405C" w:rsidRDefault="000D7FDB" w:rsidP="00457877">
      <w:pPr>
        <w:spacing w:after="0" w:line="360" w:lineRule="auto"/>
        <w:jc w:val="both"/>
        <w:rPr>
          <w:rStyle w:val="Vrazn"/>
          <w:rFonts w:ascii="Calibri Light" w:hAnsi="Calibri Light"/>
          <w:b w:val="0"/>
          <w:i/>
          <w:sz w:val="20"/>
          <w:szCs w:val="20"/>
        </w:rPr>
      </w:pPr>
      <w:r w:rsidRPr="0009405C">
        <w:rPr>
          <w:rStyle w:val="Vrazn"/>
          <w:rFonts w:ascii="Calibri Light" w:hAnsi="Calibri Light"/>
          <w:b w:val="0"/>
          <w:i/>
          <w:sz w:val="20"/>
          <w:szCs w:val="20"/>
        </w:rPr>
        <w:t>19</w:t>
      </w:r>
      <w:r w:rsidR="00C46497" w:rsidRPr="0009405C">
        <w:rPr>
          <w:rStyle w:val="Vrazn"/>
          <w:rFonts w:ascii="Calibri Light" w:hAnsi="Calibri Light"/>
          <w:b w:val="0"/>
          <w:i/>
          <w:sz w:val="20"/>
          <w:szCs w:val="20"/>
        </w:rPr>
        <w:t xml:space="preserve"> </w:t>
      </w:r>
      <w:r w:rsidRPr="0009405C">
        <w:rPr>
          <w:rStyle w:val="Vrazn"/>
          <w:rFonts w:ascii="Calibri Light" w:hAnsi="Calibri Light"/>
          <w:b w:val="0"/>
          <w:i/>
          <w:sz w:val="20"/>
          <w:szCs w:val="20"/>
        </w:rPr>
        <w:t>mm, loupaná opakovaným tlučením předmětem v ruce</w:t>
      </w:r>
    </w:p>
    <w:p w:rsidR="000D7FDB" w:rsidRPr="0009405C" w:rsidRDefault="000D7FDB" w:rsidP="00457877">
      <w:pPr>
        <w:spacing w:after="0" w:line="360" w:lineRule="auto"/>
        <w:jc w:val="both"/>
        <w:rPr>
          <w:rStyle w:val="Vrazn"/>
          <w:rFonts w:ascii="Calibri Light" w:hAnsi="Calibri Light"/>
          <w:b w:val="0"/>
          <w:i/>
          <w:sz w:val="20"/>
          <w:szCs w:val="20"/>
        </w:rPr>
      </w:pPr>
      <w:r w:rsidRPr="0009405C">
        <w:rPr>
          <w:rStyle w:val="Vrazn"/>
          <w:rFonts w:ascii="Calibri Light" w:hAnsi="Calibri Light"/>
          <w:b w:val="0"/>
          <w:i/>
          <w:sz w:val="20"/>
          <w:szCs w:val="20"/>
        </w:rPr>
        <w:t>5-10 velmi tvrdých jader</w:t>
      </w:r>
    </w:p>
    <w:p w:rsidR="000D7FDB" w:rsidRPr="0009405C" w:rsidRDefault="000D7FDB" w:rsidP="00457877">
      <w:pPr>
        <w:spacing w:after="0" w:line="360" w:lineRule="auto"/>
        <w:jc w:val="both"/>
        <w:rPr>
          <w:rStyle w:val="Vrazn"/>
          <w:rFonts w:ascii="Calibri Light" w:hAnsi="Calibri Light"/>
          <w:b w:val="0"/>
          <w:i/>
          <w:sz w:val="20"/>
          <w:szCs w:val="20"/>
        </w:rPr>
      </w:pPr>
      <w:r w:rsidRPr="0009405C">
        <w:rPr>
          <w:rStyle w:val="Vrazn"/>
          <w:rFonts w:ascii="Calibri Light" w:hAnsi="Calibri Light"/>
          <w:b w:val="0"/>
          <w:i/>
          <w:sz w:val="20"/>
          <w:szCs w:val="20"/>
        </w:rPr>
        <w:t>Chutná jako velmi suchý, surový brambor</w:t>
      </w:r>
    </w:p>
    <w:p w:rsidR="00E83B68" w:rsidRPr="0009405C" w:rsidRDefault="000D7FDB" w:rsidP="00457877">
      <w:pPr>
        <w:spacing w:after="0" w:line="360" w:lineRule="auto"/>
        <w:jc w:val="both"/>
        <w:rPr>
          <w:rStyle w:val="Vrazn"/>
          <w:rFonts w:ascii="Calibri Light" w:hAnsi="Calibri Light"/>
          <w:b w:val="0"/>
          <w:i/>
          <w:sz w:val="20"/>
          <w:szCs w:val="20"/>
        </w:rPr>
      </w:pPr>
      <w:r w:rsidRPr="0009405C">
        <w:rPr>
          <w:rStyle w:val="Vrazn"/>
          <w:rFonts w:ascii="Calibri Light" w:hAnsi="Calibri Light"/>
          <w:b w:val="0"/>
          <w:i/>
          <w:sz w:val="20"/>
          <w:szCs w:val="20"/>
        </w:rPr>
        <w:t>8 druhů, nalézala se pouze ve Střední Americe</w:t>
      </w:r>
    </w:p>
    <w:p w:rsidR="000D7FDB" w:rsidRPr="0009405C" w:rsidRDefault="00C46497" w:rsidP="00457877">
      <w:pPr>
        <w:spacing w:after="0" w:line="360" w:lineRule="auto"/>
        <w:jc w:val="both"/>
        <w:rPr>
          <w:rStyle w:val="Vrazn"/>
          <w:rFonts w:ascii="Calibri Light" w:hAnsi="Calibri Light"/>
          <w:b w:val="0"/>
          <w:i/>
          <w:sz w:val="20"/>
          <w:szCs w:val="20"/>
        </w:rPr>
      </w:pPr>
      <w:r w:rsidRPr="0009405C">
        <w:rPr>
          <w:rStyle w:val="Vrazn"/>
          <w:rFonts w:ascii="Calibri Light" w:hAnsi="Calibri Light"/>
          <w:b w:val="0"/>
          <w:i/>
          <w:sz w:val="20"/>
          <w:szCs w:val="20"/>
        </w:rPr>
        <w:t>75 %</w:t>
      </w:r>
      <w:r w:rsidR="00B53A0B" w:rsidRPr="0009405C">
        <w:rPr>
          <w:rStyle w:val="Vrazn"/>
          <w:rFonts w:ascii="Calibri Light" w:hAnsi="Calibri Light"/>
          <w:b w:val="0"/>
          <w:i/>
          <w:sz w:val="20"/>
          <w:szCs w:val="20"/>
        </w:rPr>
        <w:t xml:space="preserve"> </w:t>
      </w:r>
      <w:r w:rsidR="000D7FDB" w:rsidRPr="0009405C">
        <w:rPr>
          <w:rStyle w:val="Vrazn"/>
          <w:rFonts w:ascii="Calibri Light" w:hAnsi="Calibri Light"/>
          <w:b w:val="0"/>
          <w:i/>
          <w:sz w:val="20"/>
          <w:szCs w:val="20"/>
        </w:rPr>
        <w:t xml:space="preserve">vody, 1,9 </w:t>
      </w:r>
      <w:r w:rsidR="00B53A0B" w:rsidRPr="0009405C">
        <w:rPr>
          <w:rStyle w:val="Vrazn"/>
          <w:rFonts w:ascii="Calibri Light" w:hAnsi="Calibri Light"/>
          <w:b w:val="0"/>
          <w:i/>
          <w:sz w:val="20"/>
          <w:szCs w:val="20"/>
        </w:rPr>
        <w:t xml:space="preserve">% cukru a </w:t>
      </w:r>
      <w:r w:rsidRPr="0009405C">
        <w:rPr>
          <w:rStyle w:val="Vrazn"/>
          <w:rFonts w:ascii="Calibri Light" w:hAnsi="Calibri Light"/>
          <w:b w:val="0"/>
          <w:i/>
          <w:sz w:val="20"/>
          <w:szCs w:val="20"/>
        </w:rPr>
        <w:t>23,1 %</w:t>
      </w:r>
      <w:r w:rsidR="00B53A0B" w:rsidRPr="0009405C">
        <w:rPr>
          <w:rStyle w:val="Vrazn"/>
          <w:rFonts w:ascii="Calibri Light" w:hAnsi="Calibri Light"/>
          <w:b w:val="0"/>
          <w:i/>
          <w:sz w:val="20"/>
          <w:szCs w:val="20"/>
        </w:rPr>
        <w:t xml:space="preserve"> jiných látek, většinou škrobu</w:t>
      </w:r>
    </w:p>
    <w:p w:rsidR="00E83B68" w:rsidRPr="0009405C" w:rsidRDefault="000D7FDB" w:rsidP="00E83B68">
      <w:pPr>
        <w:spacing w:line="240" w:lineRule="auto"/>
        <w:jc w:val="both"/>
        <w:rPr>
          <w:rStyle w:val="Vrazn"/>
          <w:b w:val="0"/>
          <w:sz w:val="20"/>
          <w:szCs w:val="20"/>
        </w:rPr>
      </w:pPr>
      <w:r w:rsidRPr="0009405C">
        <w:rPr>
          <w:rStyle w:val="Vrazn"/>
          <w:b w:val="0"/>
          <w:sz w:val="20"/>
          <w:szCs w:val="20"/>
        </w:rPr>
        <w:t xml:space="preserve"> </w:t>
      </w:r>
    </w:p>
    <w:p w:rsidR="00E83B68" w:rsidRPr="0009405C" w:rsidRDefault="00E83B68" w:rsidP="00E83B68">
      <w:pPr>
        <w:spacing w:line="240" w:lineRule="auto"/>
        <w:jc w:val="both"/>
        <w:rPr>
          <w:rStyle w:val="Vrazn"/>
          <w:b w:val="0"/>
          <w:sz w:val="20"/>
          <w:szCs w:val="20"/>
        </w:rPr>
      </w:pPr>
    </w:p>
    <w:p w:rsidR="003D04F4" w:rsidRPr="0009405C" w:rsidRDefault="00457877" w:rsidP="00E83B68">
      <w:pPr>
        <w:spacing w:line="240" w:lineRule="auto"/>
        <w:jc w:val="both"/>
        <w:rPr>
          <w:rStyle w:val="Vrazn"/>
          <w:b w:val="0"/>
          <w:sz w:val="20"/>
          <w:szCs w:val="20"/>
        </w:rPr>
      </w:pPr>
      <w:r w:rsidRPr="0009405C">
        <w:rPr>
          <w:rStyle w:val="Vrazn"/>
          <w:b w:val="0"/>
          <w:color w:val="92D050"/>
          <w:sz w:val="20"/>
          <w:szCs w:val="20"/>
        </w:rPr>
        <w:t>Umělá kukuřice, 2014</w:t>
      </w:r>
    </w:p>
    <w:p w:rsidR="00B53A0B" w:rsidRPr="0009405C" w:rsidRDefault="000D7FDB" w:rsidP="00C46497">
      <w:pPr>
        <w:spacing w:after="0" w:line="360" w:lineRule="auto"/>
        <w:ind w:right="-921"/>
        <w:jc w:val="both"/>
        <w:rPr>
          <w:rStyle w:val="Vrazn"/>
          <w:b w:val="0"/>
          <w:i/>
          <w:sz w:val="20"/>
          <w:szCs w:val="20"/>
        </w:rPr>
      </w:pPr>
      <w:r w:rsidRPr="0009405C">
        <w:rPr>
          <w:rStyle w:val="Vrazn"/>
          <w:b w:val="0"/>
          <w:i/>
          <w:sz w:val="20"/>
          <w:szCs w:val="20"/>
        </w:rPr>
        <w:t>190</w:t>
      </w:r>
      <w:r w:rsidR="00C46497" w:rsidRPr="0009405C">
        <w:rPr>
          <w:rStyle w:val="Vrazn"/>
          <w:b w:val="0"/>
          <w:i/>
          <w:sz w:val="20"/>
          <w:szCs w:val="20"/>
        </w:rPr>
        <w:t xml:space="preserve"> </w:t>
      </w:r>
      <w:r w:rsidRPr="0009405C">
        <w:rPr>
          <w:rStyle w:val="Vrazn"/>
          <w:b w:val="0"/>
          <w:i/>
          <w:sz w:val="20"/>
          <w:szCs w:val="20"/>
        </w:rPr>
        <w:t>mm, 1000násobně větší, lze snadno oloupat a pára ji uvaří za pár minut</w:t>
      </w:r>
      <w:r w:rsidR="00457877" w:rsidRPr="0009405C">
        <w:rPr>
          <w:rStyle w:val="Vrazn"/>
          <w:b w:val="0"/>
          <w:i/>
          <w:sz w:val="20"/>
          <w:szCs w:val="20"/>
        </w:rPr>
        <w:t xml:space="preserve">. </w:t>
      </w:r>
      <w:r w:rsidR="00B53A0B" w:rsidRPr="0009405C">
        <w:rPr>
          <w:rStyle w:val="Vrazn"/>
          <w:b w:val="0"/>
          <w:i/>
          <w:sz w:val="20"/>
          <w:szCs w:val="20"/>
        </w:rPr>
        <w:t>Je sladká, osvěžující a</w:t>
      </w:r>
      <w:r w:rsidR="00C46497" w:rsidRPr="0009405C">
        <w:rPr>
          <w:rStyle w:val="Vrazn"/>
          <w:b w:val="0"/>
          <w:i/>
          <w:sz w:val="20"/>
          <w:szCs w:val="20"/>
        </w:rPr>
        <w:t xml:space="preserve"> </w:t>
      </w:r>
      <w:r w:rsidR="00B53A0B" w:rsidRPr="0009405C">
        <w:rPr>
          <w:rStyle w:val="Vrazn"/>
          <w:b w:val="0"/>
          <w:i/>
          <w:sz w:val="20"/>
          <w:szCs w:val="20"/>
        </w:rPr>
        <w:t>šťavnatá</w:t>
      </w:r>
    </w:p>
    <w:p w:rsidR="00B53A0B" w:rsidRPr="0009405C" w:rsidRDefault="00B53A0B" w:rsidP="00C46497">
      <w:pPr>
        <w:spacing w:after="0" w:line="360" w:lineRule="auto"/>
        <w:ind w:right="-921"/>
        <w:jc w:val="both"/>
        <w:rPr>
          <w:rStyle w:val="Vrazn"/>
          <w:b w:val="0"/>
          <w:i/>
          <w:sz w:val="20"/>
          <w:szCs w:val="20"/>
        </w:rPr>
      </w:pPr>
      <w:r w:rsidRPr="0009405C">
        <w:rPr>
          <w:rStyle w:val="Vrazn"/>
          <w:b w:val="0"/>
          <w:i/>
          <w:sz w:val="20"/>
          <w:szCs w:val="20"/>
        </w:rPr>
        <w:t>Dostupná v 5 barvách – bílá, žlutá, tmavě červená, tmavě fialová a modročerná</w:t>
      </w:r>
      <w:r w:rsidR="00457877" w:rsidRPr="0009405C">
        <w:rPr>
          <w:rStyle w:val="Vrazn"/>
          <w:b w:val="0"/>
          <w:i/>
          <w:sz w:val="20"/>
          <w:szCs w:val="20"/>
        </w:rPr>
        <w:t xml:space="preserve">. </w:t>
      </w:r>
      <w:r w:rsidR="007F1C70" w:rsidRPr="0009405C">
        <w:rPr>
          <w:rStyle w:val="Vrazn"/>
          <w:b w:val="0"/>
          <w:i/>
          <w:sz w:val="20"/>
          <w:szCs w:val="20"/>
        </w:rPr>
        <w:t xml:space="preserve">200 druhů </w:t>
      </w:r>
      <w:r w:rsidR="00C46497" w:rsidRPr="0009405C">
        <w:rPr>
          <w:rStyle w:val="Vrazn"/>
          <w:b w:val="0"/>
          <w:i/>
          <w:sz w:val="20"/>
          <w:szCs w:val="20"/>
        </w:rPr>
        <w:t>–</w:t>
      </w:r>
      <w:r w:rsidR="007F1C70" w:rsidRPr="0009405C">
        <w:rPr>
          <w:rStyle w:val="Vrazn"/>
          <w:b w:val="0"/>
          <w:i/>
          <w:sz w:val="20"/>
          <w:szCs w:val="20"/>
        </w:rPr>
        <w:t xml:space="preserve"> </w:t>
      </w:r>
      <w:r w:rsidR="00C46497" w:rsidRPr="0009405C">
        <w:rPr>
          <w:rStyle w:val="Vrazn"/>
          <w:b w:val="0"/>
          <w:i/>
          <w:sz w:val="20"/>
          <w:szCs w:val="20"/>
        </w:rPr>
        <w:t>25násobný</w:t>
      </w:r>
      <w:r w:rsidRPr="0009405C">
        <w:rPr>
          <w:rStyle w:val="Vrazn"/>
          <w:b w:val="0"/>
          <w:i/>
          <w:sz w:val="20"/>
          <w:szCs w:val="20"/>
        </w:rPr>
        <w:t xml:space="preserve"> nárůst</w:t>
      </w:r>
      <w:r w:rsidR="00457877" w:rsidRPr="0009405C">
        <w:rPr>
          <w:rStyle w:val="Vrazn"/>
          <w:b w:val="0"/>
          <w:i/>
          <w:sz w:val="20"/>
          <w:szCs w:val="20"/>
        </w:rPr>
        <w:t xml:space="preserve">. </w:t>
      </w:r>
      <w:r w:rsidRPr="0009405C">
        <w:rPr>
          <w:rStyle w:val="Vrazn"/>
          <w:b w:val="0"/>
          <w:i/>
          <w:sz w:val="20"/>
          <w:szCs w:val="20"/>
        </w:rPr>
        <w:t>Pěstována v 69 zemích, produkce 790miliónů tun za rok</w:t>
      </w:r>
    </w:p>
    <w:p w:rsidR="00E83B68" w:rsidRPr="0009405C" w:rsidRDefault="00B53A0B" w:rsidP="00457877">
      <w:pPr>
        <w:spacing w:after="0" w:line="360" w:lineRule="auto"/>
        <w:jc w:val="both"/>
        <w:rPr>
          <w:rStyle w:val="Vrazn"/>
          <w:b w:val="0"/>
          <w:i/>
          <w:sz w:val="20"/>
          <w:szCs w:val="20"/>
        </w:rPr>
      </w:pPr>
      <w:r w:rsidRPr="0009405C">
        <w:rPr>
          <w:rStyle w:val="Vrazn"/>
          <w:b w:val="0"/>
          <w:i/>
          <w:sz w:val="20"/>
          <w:szCs w:val="20"/>
        </w:rPr>
        <w:t xml:space="preserve">73,2 % vody – o 2 % méně šťavnatá, </w:t>
      </w:r>
      <w:r w:rsidR="00C46497" w:rsidRPr="0009405C">
        <w:rPr>
          <w:rStyle w:val="Vrazn"/>
          <w:b w:val="0"/>
          <w:i/>
          <w:sz w:val="20"/>
          <w:szCs w:val="20"/>
        </w:rPr>
        <w:t>6,6 %</w:t>
      </w:r>
      <w:r w:rsidRPr="0009405C">
        <w:rPr>
          <w:rStyle w:val="Vrazn"/>
          <w:b w:val="0"/>
          <w:i/>
          <w:sz w:val="20"/>
          <w:szCs w:val="20"/>
        </w:rPr>
        <w:t xml:space="preserve"> cukru – 3,5krát sladší a </w:t>
      </w:r>
      <w:r w:rsidR="00C46497" w:rsidRPr="0009405C">
        <w:rPr>
          <w:rStyle w:val="Vrazn"/>
          <w:b w:val="0"/>
          <w:i/>
          <w:sz w:val="20"/>
          <w:szCs w:val="20"/>
        </w:rPr>
        <w:t>20,2 %</w:t>
      </w:r>
      <w:r w:rsidR="00E83B68" w:rsidRPr="0009405C">
        <w:rPr>
          <w:rStyle w:val="Vrazn"/>
          <w:b w:val="0"/>
          <w:i/>
          <w:sz w:val="20"/>
          <w:szCs w:val="20"/>
        </w:rPr>
        <w:t xml:space="preserve"> dalších látek – stále bohatá</w:t>
      </w:r>
    </w:p>
    <w:p w:rsidR="00E83B68" w:rsidRPr="0009405C" w:rsidRDefault="00583A61" w:rsidP="00457877">
      <w:pPr>
        <w:spacing w:line="360" w:lineRule="auto"/>
        <w:rPr>
          <w:rStyle w:val="Vrazn"/>
          <w:b w:val="0"/>
          <w:i/>
          <w:sz w:val="20"/>
          <w:szCs w:val="20"/>
        </w:rPr>
        <w:sectPr w:rsidR="00E83B68" w:rsidRPr="0009405C" w:rsidSect="00E83B68">
          <w:type w:val="continuous"/>
          <w:pgSz w:w="11906" w:h="16838"/>
          <w:pgMar w:top="1417" w:right="1417" w:bottom="1417" w:left="1417" w:header="708" w:footer="708" w:gutter="0"/>
          <w:cols w:num="2" w:space="708"/>
          <w:docGrid w:linePitch="360"/>
        </w:sectPr>
      </w:pPr>
      <w:r w:rsidRPr="0009405C">
        <w:rPr>
          <w:rStyle w:val="Vrazn"/>
          <w:b w:val="0"/>
          <w:i/>
          <w:sz w:val="20"/>
          <w:szCs w:val="20"/>
        </w:rPr>
        <w:t>n</w:t>
      </w:r>
      <w:r w:rsidR="004018F7" w:rsidRPr="0009405C">
        <w:rPr>
          <w:rStyle w:val="Vrazn"/>
          <w:b w:val="0"/>
          <w:i/>
          <w:sz w:val="20"/>
          <w:szCs w:val="20"/>
        </w:rPr>
        <w:t>a</w:t>
      </w:r>
      <w:r w:rsidRPr="0009405C">
        <w:rPr>
          <w:rStyle w:val="Vrazn"/>
          <w:b w:val="0"/>
          <w:i/>
          <w:sz w:val="20"/>
          <w:szCs w:val="20"/>
        </w:rPr>
        <w:t xml:space="preserve"> </w:t>
      </w:r>
      <w:r w:rsidR="004018F7" w:rsidRPr="0009405C">
        <w:rPr>
          <w:rStyle w:val="Vrazn"/>
          <w:b w:val="0"/>
          <w:i/>
          <w:sz w:val="20"/>
          <w:szCs w:val="20"/>
        </w:rPr>
        <w:t>škrob</w:t>
      </w:r>
    </w:p>
    <w:p w:rsidR="00032A80" w:rsidRPr="0009405C" w:rsidRDefault="007F1C70" w:rsidP="00C46497">
      <w:pPr>
        <w:spacing w:line="360" w:lineRule="auto"/>
        <w:jc w:val="both"/>
        <w:rPr>
          <w:rStyle w:val="Vrazn"/>
          <w:b w:val="0"/>
        </w:rPr>
      </w:pPr>
      <w:r w:rsidRPr="0009405C">
        <w:rPr>
          <w:rStyle w:val="Vrazn"/>
          <w:b w:val="0"/>
        </w:rPr>
        <w:lastRenderedPageBreak/>
        <w:t xml:space="preserve">Je nezpochybnitelné, že kukuřice je nejenom mimořádná plodina z hlediska fyzické produkce, ale také co se týče rozmanitosti jejího využití. </w:t>
      </w:r>
      <w:r w:rsidR="00DE55B2" w:rsidRPr="0009405C">
        <w:rPr>
          <w:rStyle w:val="Vrazn"/>
          <w:b w:val="0"/>
        </w:rPr>
        <w:t xml:space="preserve"> Kukuřice je využívána k nasycení dobytka ale i lidí. </w:t>
      </w:r>
      <w:r w:rsidRPr="0009405C">
        <w:rPr>
          <w:rStyle w:val="Vrazn"/>
          <w:b w:val="0"/>
        </w:rPr>
        <w:t>Kukuřičný sirup s vysokým podílem fruktózy, whisky a etanol jsou</w:t>
      </w:r>
      <w:r w:rsidR="00DE55B2" w:rsidRPr="0009405C">
        <w:rPr>
          <w:rStyle w:val="Vrazn"/>
          <w:b w:val="0"/>
        </w:rPr>
        <w:t xml:space="preserve"> jen některé ze známých poživatin. </w:t>
      </w:r>
      <w:r w:rsidR="00C46497" w:rsidRPr="0009405C">
        <w:rPr>
          <w:rStyle w:val="Vrazn"/>
          <w:b w:val="0"/>
        </w:rPr>
        <w:t>S výzkumem</w:t>
      </w:r>
      <w:r w:rsidR="00DE55B2" w:rsidRPr="0009405C">
        <w:rPr>
          <w:rStyle w:val="Vrazn"/>
          <w:b w:val="0"/>
        </w:rPr>
        <w:t xml:space="preserve"> a nekonečným finančním kapitálem,</w:t>
      </w:r>
      <w:r w:rsidR="00032A80" w:rsidRPr="0009405C">
        <w:rPr>
          <w:rStyle w:val="Vrazn"/>
          <w:b w:val="0"/>
        </w:rPr>
        <w:t xml:space="preserve"> který</w:t>
      </w:r>
      <w:r w:rsidR="00DE55B2" w:rsidRPr="0009405C">
        <w:rPr>
          <w:rStyle w:val="Vrazn"/>
          <w:b w:val="0"/>
        </w:rPr>
        <w:t xml:space="preserve"> je investován k jemnému vyladění systému </w:t>
      </w:r>
      <w:r w:rsidR="00721D0B" w:rsidRPr="0009405C">
        <w:rPr>
          <w:rStyle w:val="Vrazn"/>
          <w:b w:val="0"/>
        </w:rPr>
        <w:t xml:space="preserve">produkce, </w:t>
      </w:r>
      <w:r w:rsidR="00DE55B2" w:rsidRPr="0009405C">
        <w:rPr>
          <w:rStyle w:val="Vrazn"/>
          <w:b w:val="0"/>
        </w:rPr>
        <w:t xml:space="preserve">nemůže být překvapením, že se kukuřice stala hlavní pěstitelskou plodinou. </w:t>
      </w:r>
      <w:r w:rsidR="002E085D" w:rsidRPr="0009405C">
        <w:rPr>
          <w:rStyle w:val="Vrazn"/>
          <w:b w:val="0"/>
        </w:rPr>
        <w:t xml:space="preserve">Výsledkem je výrazný nárůst roční produkce. Kukuřice vytlačila jiné plodiny a rostliny z velkých ploch, kde předtím dominovaly. Na velkých plochách Západní Kanady, kde bylo kdysi pěstování nemožné kvůli kratší sezoně a různým rizikům spjatých s počasím, se dnes kukuřice pěstuje. Nadnárodní korporace jako </w:t>
      </w:r>
      <w:proofErr w:type="spellStart"/>
      <w:r w:rsidR="002E085D" w:rsidRPr="0009405C">
        <w:rPr>
          <w:rStyle w:val="Vrazn"/>
          <w:b w:val="0"/>
        </w:rPr>
        <w:t>Monsanto</w:t>
      </w:r>
      <w:proofErr w:type="spellEnd"/>
      <w:r w:rsidR="002E085D" w:rsidRPr="0009405C">
        <w:rPr>
          <w:rStyle w:val="Vrazn"/>
          <w:b w:val="0"/>
        </w:rPr>
        <w:t xml:space="preserve">, DuPont, BASF a </w:t>
      </w:r>
      <w:proofErr w:type="spellStart"/>
      <w:r w:rsidR="002E085D" w:rsidRPr="0009405C">
        <w:rPr>
          <w:rStyle w:val="Vrazn"/>
          <w:b w:val="0"/>
        </w:rPr>
        <w:t>Syngenta</w:t>
      </w:r>
      <w:proofErr w:type="spellEnd"/>
      <w:r w:rsidR="002E085D" w:rsidRPr="0009405C">
        <w:rPr>
          <w:rStyle w:val="Vrazn"/>
          <w:b w:val="0"/>
        </w:rPr>
        <w:t xml:space="preserve"> vlastní zásadní </w:t>
      </w:r>
      <w:r w:rsidR="00032A80" w:rsidRPr="0009405C">
        <w:rPr>
          <w:rStyle w:val="Vrazn"/>
          <w:b w:val="0"/>
        </w:rPr>
        <w:t>technologie na genetickou úpravu semen. Tyto korporace veřejně vyhlásily, že věří, že Kanada má potenciál pěstovat dalších 100 tisíc hektarů kukuřice. V této zemi, která je dnes čistým vývozcem kukuřice s přibližně 200 tisíci hektary, je nutné si položit otázku, proč chtějí farmáři pěstovat plodinu se zvýšenými riziky, co se týče financí i samotného pěstování?</w:t>
      </w:r>
    </w:p>
    <w:p w:rsidR="00032A80" w:rsidRPr="0009405C" w:rsidRDefault="00032A80" w:rsidP="00C46497">
      <w:pPr>
        <w:spacing w:line="360" w:lineRule="auto"/>
        <w:jc w:val="both"/>
        <w:rPr>
          <w:rStyle w:val="Vrazn"/>
          <w:b w:val="0"/>
        </w:rPr>
      </w:pPr>
      <w:r w:rsidRPr="0009405C">
        <w:rPr>
          <w:rStyle w:val="Vrazn"/>
          <w:b w:val="0"/>
        </w:rPr>
        <w:t xml:space="preserve">Pokud projíždíte Středozápadem USA, všimnete si nekonečné moře kukuřičných polí pokrývající okolní krajinu. </w:t>
      </w:r>
      <w:r w:rsidR="00135014" w:rsidRPr="0009405C">
        <w:rPr>
          <w:rStyle w:val="Vrazn"/>
          <w:b w:val="0"/>
        </w:rPr>
        <w:t>Na půdě, která podporuje růst plodin, by se mohlo pěstovat ovoce a zelenina. Pasoucí se dobytek, který jednou dominoval této oblasti, je dnes méně k vidění. Intenzivní chovy dobytka, prasat a kuřat, krmených kukuřicí a sójou,</w:t>
      </w:r>
      <w:r w:rsidR="00DE3B7A" w:rsidRPr="0009405C">
        <w:rPr>
          <w:rStyle w:val="Vrazn"/>
          <w:b w:val="0"/>
        </w:rPr>
        <w:t xml:space="preserve"> se přesunuly do hal</w:t>
      </w:r>
      <w:r w:rsidR="00135014" w:rsidRPr="0009405C">
        <w:rPr>
          <w:rStyle w:val="Vrazn"/>
          <w:b w:val="0"/>
        </w:rPr>
        <w:t xml:space="preserve">.  </w:t>
      </w:r>
      <w:r w:rsidR="00853628" w:rsidRPr="0009405C">
        <w:rPr>
          <w:rStyle w:val="Vrazn"/>
          <w:b w:val="0"/>
        </w:rPr>
        <w:t xml:space="preserve">K zformování těchto prérijních půd došlo díky stádům miliónů migrujících bizonů, kteří se pásli na prérijních travách a vegetaci. Toto je ta známá černá zem, kde není nic neobvyklého najít svrchní půdu několik metrů hluboko. Jako farmář s daleko méně úrodnou půdou jsem vždy ohromen, že se na této půdě nepěstuje vysoce ceněné ovoce a zelenina namísto kukuřice. </w:t>
      </w:r>
    </w:p>
    <w:p w:rsidR="0052216F" w:rsidRPr="0009405C" w:rsidRDefault="0052216F" w:rsidP="00C46497">
      <w:pPr>
        <w:spacing w:line="360" w:lineRule="auto"/>
        <w:jc w:val="both"/>
        <w:rPr>
          <w:rStyle w:val="Vrazn"/>
          <w:b w:val="0"/>
        </w:rPr>
      </w:pPr>
      <w:r w:rsidRPr="0009405C">
        <w:rPr>
          <w:rStyle w:val="Vrazn"/>
          <w:b w:val="0"/>
        </w:rPr>
        <w:t xml:space="preserve">Důvod je zcela prostý – lidská práce. V Kalifornii se pěstuje </w:t>
      </w:r>
      <w:r w:rsidR="00C46497" w:rsidRPr="0009405C">
        <w:rPr>
          <w:rStyle w:val="Vrazn"/>
          <w:b w:val="0"/>
        </w:rPr>
        <w:t>50 %</w:t>
      </w:r>
      <w:r w:rsidRPr="0009405C">
        <w:rPr>
          <w:rStyle w:val="Vrazn"/>
          <w:b w:val="0"/>
        </w:rPr>
        <w:t xml:space="preserve"> ovoce a zeleniny pro Severní Ameriku. Nejenže je zde možnost pěstovat množství různých plodin v průběhu celého roku, tento stát má také přístup k levné pracovní síle v sousedním Mexiku. Tisíce sezónních pracantů míří každoročně na pole Severní Ameriky, aby zde sklízeli čerstvé zemědělské produkty.</w:t>
      </w:r>
    </w:p>
    <w:p w:rsidR="007E7AA3" w:rsidRPr="0009405C" w:rsidRDefault="0052216F" w:rsidP="00C46497">
      <w:pPr>
        <w:spacing w:line="360" w:lineRule="auto"/>
        <w:jc w:val="both"/>
        <w:rPr>
          <w:rStyle w:val="Vrazn"/>
          <w:b w:val="0"/>
        </w:rPr>
      </w:pPr>
      <w:r w:rsidRPr="0009405C">
        <w:rPr>
          <w:rStyle w:val="Vrazn"/>
          <w:b w:val="0"/>
        </w:rPr>
        <w:t xml:space="preserve">Na Středozápadě, plodiny jako jsou kukuřice, sója, </w:t>
      </w:r>
      <w:r w:rsidR="007E7AA3" w:rsidRPr="0009405C">
        <w:rPr>
          <w:rStyle w:val="Vrazn"/>
          <w:b w:val="0"/>
        </w:rPr>
        <w:t>obilniny, řepka, slunečnice a fazole jsou ideální pro mechanickou sklizeň. Tyto plodiny mohou být také uskladněny ve velkých množstvích na delší časové období s malým rizikem ztrát a kažení.</w:t>
      </w:r>
    </w:p>
    <w:p w:rsidR="0052216F" w:rsidRPr="0009405C" w:rsidRDefault="007E7AA3" w:rsidP="00C46497">
      <w:pPr>
        <w:spacing w:line="360" w:lineRule="auto"/>
        <w:jc w:val="both"/>
        <w:rPr>
          <w:rStyle w:val="Vrazn"/>
          <w:b w:val="0"/>
        </w:rPr>
      </w:pPr>
      <w:r w:rsidRPr="0009405C">
        <w:rPr>
          <w:rStyle w:val="Vrazn"/>
          <w:b w:val="0"/>
        </w:rPr>
        <w:t>V dnešní době jsou určité typy ovoce a zeleniny sklízeny mechanicky, přesto je mnoho plodin stále sklízeno ručně. V Kalifornii jako hustě osídleném státě je výhodou i přístup k široké pracovní síle na dodatečné zpracování zeleniny</w:t>
      </w:r>
      <w:r w:rsidR="006C6483" w:rsidRPr="0009405C">
        <w:rPr>
          <w:rStyle w:val="Vrazn"/>
          <w:b w:val="0"/>
        </w:rPr>
        <w:t xml:space="preserve">. Čerstvé ovoce s jeho netrvanlivostí vyžaduje další soubor manažerských schopností a infrastruktury. S přetrvávajícím suchem, které Kalifornii sužuje, to může mít obrovský vliv na roční výnos ze zeleniny a ovoce. Toto sucho nemá vliv jen na obyvatele Kalifornie, </w:t>
      </w:r>
      <w:r w:rsidR="006C6483" w:rsidRPr="0009405C">
        <w:rPr>
          <w:rStyle w:val="Vrazn"/>
          <w:b w:val="0"/>
        </w:rPr>
        <w:lastRenderedPageBreak/>
        <w:t xml:space="preserve">ale na všechny lidi napříč Severní Amerikou. Farmáři potřebují vodu na zavlažování a městské obyvatelstvo potřebuje vodu na běžnou spotřebu a také na odpočinek. Lobby za životní prostředí je v Kalifornii velmi aktivní a dobře financováno. </w:t>
      </w:r>
      <w:r w:rsidR="00365CE2" w:rsidRPr="0009405C">
        <w:rPr>
          <w:rStyle w:val="Vrazn"/>
          <w:b w:val="0"/>
        </w:rPr>
        <w:t xml:space="preserve">Při návštěvě Kalifornie na jaře roku 2013, jsem mohl například vidět, jak agresivně byla chráněna koruška (určitý typ ryby) v místním řečišti. To mělo samozřejmě vliv na množství vody přidělené farmářům na pěstování například čerstvé zeleniny a ovoce, mandlí a různých druhů mléčných produktů. </w:t>
      </w:r>
    </w:p>
    <w:p w:rsidR="00365CE2" w:rsidRPr="0009405C" w:rsidRDefault="00365CE2" w:rsidP="00C46497">
      <w:pPr>
        <w:spacing w:line="360" w:lineRule="auto"/>
        <w:jc w:val="both"/>
        <w:rPr>
          <w:rStyle w:val="Vrazn"/>
          <w:b w:val="0"/>
        </w:rPr>
      </w:pPr>
      <w:r w:rsidRPr="0009405C">
        <w:rPr>
          <w:rStyle w:val="Vrazn"/>
          <w:b w:val="0"/>
        </w:rPr>
        <w:t xml:space="preserve">Kalifornie má desátou největší ekonomiku světa. Zemědělství představuje obrovskou část z jejího příjmu. S narůstající </w:t>
      </w:r>
      <w:r w:rsidR="00276B07" w:rsidRPr="0009405C">
        <w:rPr>
          <w:rStyle w:val="Vrazn"/>
          <w:b w:val="0"/>
        </w:rPr>
        <w:t>populací</w:t>
      </w:r>
      <w:r w:rsidRPr="0009405C">
        <w:rPr>
          <w:rStyle w:val="Vrazn"/>
          <w:b w:val="0"/>
        </w:rPr>
        <w:t xml:space="preserve"> a pokračujícím suchem, </w:t>
      </w:r>
      <w:r w:rsidR="00276B07" w:rsidRPr="0009405C">
        <w:rPr>
          <w:rStyle w:val="Vrazn"/>
          <w:b w:val="0"/>
        </w:rPr>
        <w:t xml:space="preserve">jsou </w:t>
      </w:r>
      <w:r w:rsidRPr="0009405C">
        <w:rPr>
          <w:rStyle w:val="Vrazn"/>
          <w:b w:val="0"/>
        </w:rPr>
        <w:t xml:space="preserve">vodní zdroje </w:t>
      </w:r>
      <w:r w:rsidR="00276B07" w:rsidRPr="0009405C">
        <w:rPr>
          <w:rStyle w:val="Vrazn"/>
          <w:b w:val="0"/>
        </w:rPr>
        <w:t xml:space="preserve">prioritně využívány na lidskou </w:t>
      </w:r>
      <w:r w:rsidR="00C46497" w:rsidRPr="0009405C">
        <w:rPr>
          <w:rStyle w:val="Vrazn"/>
          <w:b w:val="0"/>
        </w:rPr>
        <w:t>spotřebu,</w:t>
      </w:r>
      <w:r w:rsidR="00276B07" w:rsidRPr="0009405C">
        <w:rPr>
          <w:rStyle w:val="Vrazn"/>
          <w:b w:val="0"/>
        </w:rPr>
        <w:t xml:space="preserve"> a ne na zavlažování v zemědělství. Je třeba začít uvažovat o přesunu produkce ovoce, zeleniny a mléčných výrobků do jiných částí kontinentu. Je nereálné zasadit ovocné stromy a začít s produkcí v prvním roce. Mandlovníky by se v</w:t>
      </w:r>
      <w:r w:rsidR="00BA5B62" w:rsidRPr="0009405C">
        <w:rPr>
          <w:rStyle w:val="Vrazn"/>
          <w:b w:val="0"/>
        </w:rPr>
        <w:t xml:space="preserve">e středozápadním </w:t>
      </w:r>
      <w:r w:rsidR="00276B07" w:rsidRPr="0009405C">
        <w:rPr>
          <w:rStyle w:val="Vrazn"/>
          <w:b w:val="0"/>
        </w:rPr>
        <w:t xml:space="preserve">nehostinném zimním </w:t>
      </w:r>
      <w:r w:rsidR="00BA5B62" w:rsidRPr="0009405C">
        <w:rPr>
          <w:rStyle w:val="Vrazn"/>
          <w:b w:val="0"/>
        </w:rPr>
        <w:t xml:space="preserve">období neujaly. Určité systémy zeleninové produkce by bylo nejjednodušší založit jinde. Omezujícím faktorem je nutné přestěhování továren na zpracování. Posílat produkci ze středu země k pobřeží by bylo příliš drahé. Pěstovat ovoce a zeleninu ve středu kontinentu by znamenalo nižší výdaje za dopravu a tím by se snížila cena za konečný produkt mířící do obchodů. </w:t>
      </w:r>
      <w:r w:rsidR="00EC3850" w:rsidRPr="0009405C">
        <w:rPr>
          <w:rStyle w:val="Vrazn"/>
          <w:b w:val="0"/>
        </w:rPr>
        <w:t xml:space="preserve">Mléčná produkce na Středozápadě, s </w:t>
      </w:r>
      <w:r w:rsidR="00BA5B62" w:rsidRPr="0009405C">
        <w:rPr>
          <w:rStyle w:val="Vrazn"/>
          <w:b w:val="0"/>
        </w:rPr>
        <w:t xml:space="preserve">nekonečným </w:t>
      </w:r>
      <w:r w:rsidR="00EC3850" w:rsidRPr="0009405C">
        <w:rPr>
          <w:rStyle w:val="Vrazn"/>
          <w:b w:val="0"/>
        </w:rPr>
        <w:t xml:space="preserve">množstvím krmiva, které tam je k dispozici, </w:t>
      </w:r>
      <w:r w:rsidR="00BA5B62" w:rsidRPr="0009405C">
        <w:rPr>
          <w:rStyle w:val="Vrazn"/>
          <w:b w:val="0"/>
        </w:rPr>
        <w:t>by prospěla místní krajině</w:t>
      </w:r>
      <w:r w:rsidR="00EC3850" w:rsidRPr="0009405C">
        <w:rPr>
          <w:rStyle w:val="Vrazn"/>
          <w:b w:val="0"/>
        </w:rPr>
        <w:t xml:space="preserve">. Pole by nahradily různé trvalky a pícniny. Půda by byla oživena zvířecím hnojem, čímž by se snížilo používání velkých množství syntetických hnojiv, herbicidů, insekticidů a fungicidů.  </w:t>
      </w:r>
    </w:p>
    <w:p w:rsidR="00270A34" w:rsidRPr="0009405C" w:rsidRDefault="008B4617" w:rsidP="00C46497">
      <w:pPr>
        <w:spacing w:line="360" w:lineRule="auto"/>
        <w:jc w:val="both"/>
        <w:rPr>
          <w:rStyle w:val="Vrazn"/>
          <w:b w:val="0"/>
        </w:rPr>
      </w:pPr>
      <w:r w:rsidRPr="0009405C">
        <w:rPr>
          <w:rStyle w:val="Vrazn"/>
          <w:b w:val="0"/>
        </w:rPr>
        <w:t xml:space="preserve">Při psaní těchto slov už slyším hlasy kritiků, kteří </w:t>
      </w:r>
      <w:r w:rsidR="00894745" w:rsidRPr="0009405C">
        <w:rPr>
          <w:rStyle w:val="Vrazn"/>
          <w:b w:val="0"/>
        </w:rPr>
        <w:t>mluví o ceně mlék</w:t>
      </w:r>
      <w:r w:rsidR="00270A34" w:rsidRPr="0009405C">
        <w:rPr>
          <w:rStyle w:val="Vrazn"/>
          <w:b w:val="0"/>
        </w:rPr>
        <w:t>a, velkých nákladech na přemístění a dalších výdajích</w:t>
      </w:r>
      <w:r w:rsidR="00894745" w:rsidRPr="0009405C">
        <w:rPr>
          <w:rStyle w:val="Vrazn"/>
          <w:b w:val="0"/>
        </w:rPr>
        <w:t xml:space="preserve">. Jsem si plně vědom, že rentabilita všech zúčastněných je naprosto prvořadá pro finanční uskutečnitelnost. </w:t>
      </w:r>
      <w:r w:rsidR="00270A34" w:rsidRPr="0009405C">
        <w:rPr>
          <w:rStyle w:val="Vrazn"/>
          <w:b w:val="0"/>
        </w:rPr>
        <w:t xml:space="preserve">Co však vím jistě je, že voda je základním prvkem pro tuto rovnici. Lidstvo potřebuje vodu pro přežití. Plodiny pěstované v krajině jako je Kalifornie, budou bez zavlažování chřadnout a zemřou. Hustě zalidněná krajina, kde populace neustále narůstá a potřeba zavlažování několika plodin ročně, vytváří neuvěřitelný tlak na vodní zdroje. </w:t>
      </w:r>
    </w:p>
    <w:p w:rsidR="00477848" w:rsidRPr="0009405C" w:rsidRDefault="00270A34" w:rsidP="00C46497">
      <w:pPr>
        <w:spacing w:line="360" w:lineRule="auto"/>
        <w:jc w:val="both"/>
        <w:rPr>
          <w:rStyle w:val="Vrazn"/>
          <w:b w:val="0"/>
        </w:rPr>
      </w:pPr>
      <w:r w:rsidRPr="0009405C">
        <w:rPr>
          <w:rStyle w:val="Vrazn"/>
          <w:b w:val="0"/>
        </w:rPr>
        <w:t xml:space="preserve">Momentálně se Severní Amerika ocitá v prekérní situaci, kdy se spoléhá pouze na </w:t>
      </w:r>
      <w:r w:rsidR="00477848" w:rsidRPr="0009405C">
        <w:rPr>
          <w:rStyle w:val="Vrazn"/>
          <w:b w:val="0"/>
        </w:rPr>
        <w:t xml:space="preserve">jedinou oblast. Význam této situace nabírá na důležitosti s přetrvávajícím suchem. </w:t>
      </w:r>
    </w:p>
    <w:p w:rsidR="00477848" w:rsidRPr="0009405C" w:rsidRDefault="00477848" w:rsidP="00C46497">
      <w:pPr>
        <w:spacing w:line="360" w:lineRule="auto"/>
        <w:jc w:val="both"/>
        <w:rPr>
          <w:rStyle w:val="Vrazn"/>
          <w:b w:val="0"/>
        </w:rPr>
      </w:pPr>
      <w:r w:rsidRPr="0009405C">
        <w:rPr>
          <w:rStyle w:val="Vrazn"/>
          <w:b w:val="0"/>
        </w:rPr>
        <w:t>Zavedení plodin, které se dají pěstovat v oblastech s velkým úhrnem srážek, by snížilo zátěž na vodní zdroje v oblastech postižených suchem. To by představovalo ekonomickou hnací sílu a posílilo by to venkovská hospodářství napříč Severní Amerikou.</w:t>
      </w:r>
    </w:p>
    <w:p w:rsidR="00D6565D" w:rsidRPr="0009405C" w:rsidRDefault="00D86B12" w:rsidP="00C46497">
      <w:pPr>
        <w:spacing w:line="360" w:lineRule="auto"/>
        <w:jc w:val="both"/>
        <w:rPr>
          <w:rStyle w:val="Vrazn"/>
          <w:b w:val="0"/>
        </w:rPr>
      </w:pPr>
      <w:r w:rsidRPr="0009405C">
        <w:rPr>
          <w:rStyle w:val="Vrazn"/>
          <w:b w:val="0"/>
        </w:rPr>
        <w:t xml:space="preserve">Riziko, které s sebou přináší čerpání potravinářských zdrojů pouze z jedné lokace, musí být bedlivě prozkoumáno. Čas, kapitál a orná půda, které byli zasvěceny pěstování kukuřice, musí přijít pod mikroskop. Jako farmář jsem pyšný na pěstování svých plodin na pozorování, jak rostou. Mám problém </w:t>
      </w:r>
      <w:r w:rsidRPr="0009405C">
        <w:rPr>
          <w:rStyle w:val="Vrazn"/>
          <w:b w:val="0"/>
        </w:rPr>
        <w:lastRenderedPageBreak/>
        <w:t>přemýšlet o sobě jako o</w:t>
      </w:r>
      <w:r w:rsidR="00C46497" w:rsidRPr="0009405C">
        <w:rPr>
          <w:rStyle w:val="Vrazn"/>
          <w:b w:val="0"/>
        </w:rPr>
        <w:t xml:space="preserve"> </w:t>
      </w:r>
      <w:r w:rsidRPr="0009405C">
        <w:rPr>
          <w:rStyle w:val="Vrazn"/>
          <w:b w:val="0"/>
        </w:rPr>
        <w:t xml:space="preserve">“výrobci jídla“. Kukuřice, kterou pěstujeme na naší farmě, se využívá na etanol, a naše sója se zpracovává na </w:t>
      </w:r>
      <w:r w:rsidR="00E61DD9" w:rsidRPr="0009405C">
        <w:rPr>
          <w:rStyle w:val="Vrazn"/>
          <w:b w:val="0"/>
        </w:rPr>
        <w:t xml:space="preserve">olej pro </w:t>
      </w:r>
      <w:proofErr w:type="spellStart"/>
      <w:r w:rsidR="00E61DD9" w:rsidRPr="0009405C">
        <w:rPr>
          <w:rStyle w:val="Vrazn"/>
          <w:b w:val="0"/>
        </w:rPr>
        <w:t>bioplast</w:t>
      </w:r>
      <w:proofErr w:type="spellEnd"/>
      <w:r w:rsidR="00E61DD9" w:rsidRPr="0009405C">
        <w:rPr>
          <w:rStyle w:val="Vrazn"/>
          <w:b w:val="0"/>
        </w:rPr>
        <w:t xml:space="preserve">, </w:t>
      </w:r>
      <w:proofErr w:type="spellStart"/>
      <w:r w:rsidR="00E61DD9" w:rsidRPr="0009405C">
        <w:rPr>
          <w:rStyle w:val="Vrazn"/>
          <w:b w:val="0"/>
        </w:rPr>
        <w:t>biodiesel</w:t>
      </w:r>
      <w:proofErr w:type="spellEnd"/>
      <w:r w:rsidR="00E61DD9" w:rsidRPr="0009405C">
        <w:rPr>
          <w:rStyle w:val="Vrazn"/>
          <w:b w:val="0"/>
        </w:rPr>
        <w:t xml:space="preserve"> a sójový inkoust. Mimo potravin </w:t>
      </w:r>
      <w:proofErr w:type="gramStart"/>
      <w:r w:rsidR="00E61DD9" w:rsidRPr="0009405C">
        <w:rPr>
          <w:rStyle w:val="Vrazn"/>
          <w:b w:val="0"/>
        </w:rPr>
        <w:t>ze</w:t>
      </w:r>
      <w:proofErr w:type="gramEnd"/>
      <w:r w:rsidR="00E61DD9" w:rsidRPr="0009405C">
        <w:rPr>
          <w:rStyle w:val="Vrazn"/>
          <w:b w:val="0"/>
        </w:rPr>
        <w:t xml:space="preserve"> sóje a sušených lihovarnických výpalků (DDGS – vedlejší produkt při výrobě etanolu z kukuřice), které jsou využívány při krmení zvířat, </w:t>
      </w:r>
      <w:r w:rsidR="00D6565D" w:rsidRPr="0009405C">
        <w:rPr>
          <w:rStyle w:val="Vrazn"/>
          <w:b w:val="0"/>
        </w:rPr>
        <w:t>pěstuji</w:t>
      </w:r>
      <w:r w:rsidR="00E61DD9" w:rsidRPr="0009405C">
        <w:rPr>
          <w:rStyle w:val="Vrazn"/>
          <w:b w:val="0"/>
        </w:rPr>
        <w:t xml:space="preserve"> energetické byliny. Pšenice</w:t>
      </w:r>
      <w:r w:rsidR="00D6565D" w:rsidRPr="0009405C">
        <w:rPr>
          <w:rStyle w:val="Vrazn"/>
          <w:b w:val="0"/>
        </w:rPr>
        <w:t>, po semletí na mouku,</w:t>
      </w:r>
      <w:r w:rsidR="00E61DD9" w:rsidRPr="0009405C">
        <w:rPr>
          <w:rStyle w:val="Vrazn"/>
          <w:b w:val="0"/>
        </w:rPr>
        <w:t xml:space="preserve"> je </w:t>
      </w:r>
      <w:r w:rsidR="00D6565D" w:rsidRPr="0009405C">
        <w:rPr>
          <w:rStyle w:val="Vrazn"/>
          <w:b w:val="0"/>
        </w:rPr>
        <w:t xml:space="preserve">naše </w:t>
      </w:r>
      <w:r w:rsidR="00E61DD9" w:rsidRPr="0009405C">
        <w:rPr>
          <w:rStyle w:val="Vrazn"/>
          <w:b w:val="0"/>
        </w:rPr>
        <w:t>jedin</w:t>
      </w:r>
      <w:r w:rsidR="00D6565D" w:rsidRPr="0009405C">
        <w:rPr>
          <w:rStyle w:val="Vrazn"/>
          <w:b w:val="0"/>
        </w:rPr>
        <w:t xml:space="preserve">á plodina, která je využívaná na jídlo. Výrobci jsou neustále upozorňováni na rychle rostoucí nárůst obyvatelstva, a jak je důležité pěstovat více potravin, abychom je dokázali všechny nakrmit. Při vzpomínce na sta tisíce hektarů s plodinami, které nemohu nazvat jídlem, mám s tímto konceptem problém. </w:t>
      </w:r>
    </w:p>
    <w:p w:rsidR="00EF7350" w:rsidRPr="0009405C" w:rsidRDefault="00D6565D" w:rsidP="00C46497">
      <w:pPr>
        <w:spacing w:line="360" w:lineRule="auto"/>
        <w:jc w:val="both"/>
        <w:rPr>
          <w:rStyle w:val="Vrazn"/>
          <w:b w:val="0"/>
        </w:rPr>
      </w:pPr>
      <w:r w:rsidRPr="0009405C">
        <w:rPr>
          <w:rStyle w:val="Vrazn"/>
          <w:b w:val="0"/>
        </w:rPr>
        <w:t xml:space="preserve">Během posledních dvou let mých studií pro </w:t>
      </w:r>
      <w:proofErr w:type="spellStart"/>
      <w:r w:rsidRPr="0009405C">
        <w:rPr>
          <w:rStyle w:val="Vrazn"/>
          <w:b w:val="0"/>
        </w:rPr>
        <w:t>Nuffield</w:t>
      </w:r>
      <w:proofErr w:type="spellEnd"/>
      <w:r w:rsidRPr="0009405C">
        <w:rPr>
          <w:rStyle w:val="Vrazn"/>
          <w:b w:val="0"/>
        </w:rPr>
        <w:t xml:space="preserve">, jsem měl </w:t>
      </w:r>
      <w:r w:rsidR="000E3E7D" w:rsidRPr="0009405C">
        <w:rPr>
          <w:rStyle w:val="Vrazn"/>
          <w:b w:val="0"/>
        </w:rPr>
        <w:t>obzvlášť radost se setkáními s návštěvníky z celého světa. Každý, kdo nebyl z Ameriky, byl ohromen velikostí našich vozidel. Nezdá se, že by se chuť spotřebitele na benzín měla v blízké budoucnosti snižovat. Téma potřeba jídla versus potřeba paliva je v krajině hojně diskutováno.  Severoamerický životní styl je</w:t>
      </w:r>
      <w:r w:rsidR="004B5C0D" w:rsidRPr="0009405C">
        <w:rPr>
          <w:rStyle w:val="Vrazn"/>
          <w:b w:val="0"/>
        </w:rPr>
        <w:t xml:space="preserve"> mnohými jinými společnostmi</w:t>
      </w:r>
      <w:r w:rsidR="000E3E7D" w:rsidRPr="0009405C">
        <w:rPr>
          <w:rStyle w:val="Vrazn"/>
          <w:b w:val="0"/>
        </w:rPr>
        <w:t xml:space="preserve"> vnímán</w:t>
      </w:r>
      <w:r w:rsidR="004B5C0D" w:rsidRPr="0009405C">
        <w:rPr>
          <w:rStyle w:val="Vrazn"/>
          <w:b w:val="0"/>
        </w:rPr>
        <w:t xml:space="preserve"> jako opulentní. Návrhy na snížení spotřeby jídla, </w:t>
      </w:r>
      <w:r w:rsidR="00C46497" w:rsidRPr="0009405C">
        <w:rPr>
          <w:rStyle w:val="Vrazn"/>
          <w:b w:val="0"/>
        </w:rPr>
        <w:t>paliva,</w:t>
      </w:r>
      <w:r w:rsidR="004B5C0D" w:rsidRPr="0009405C">
        <w:rPr>
          <w:rStyle w:val="Vrazn"/>
          <w:b w:val="0"/>
        </w:rPr>
        <w:t xml:space="preserve"> a dokonce i vody se setkávají se silným odporem. </w:t>
      </w:r>
    </w:p>
    <w:p w:rsidR="004B5C0D" w:rsidRPr="0009405C" w:rsidRDefault="004B5C0D" w:rsidP="00C46497">
      <w:pPr>
        <w:spacing w:line="360" w:lineRule="auto"/>
        <w:jc w:val="both"/>
        <w:rPr>
          <w:rStyle w:val="Vrazn"/>
          <w:b w:val="0"/>
        </w:rPr>
      </w:pPr>
      <w:r w:rsidRPr="0009405C">
        <w:rPr>
          <w:rStyle w:val="Vrazn"/>
          <w:b w:val="0"/>
        </w:rPr>
        <w:t>Zvýšení produkce jako reakce na zvýšenou poptávku je základním principem nabídky a poptávky. Zvýšení produkce však</w:t>
      </w:r>
      <w:r w:rsidR="00AA455D" w:rsidRPr="0009405C">
        <w:rPr>
          <w:rStyle w:val="Vrazn"/>
          <w:b w:val="0"/>
        </w:rPr>
        <w:t xml:space="preserve"> při rostoucí populaci</w:t>
      </w:r>
      <w:r w:rsidRPr="0009405C">
        <w:rPr>
          <w:rStyle w:val="Vrazn"/>
          <w:b w:val="0"/>
        </w:rPr>
        <w:t xml:space="preserve"> není řešení.</w:t>
      </w:r>
      <w:r w:rsidR="00AA455D" w:rsidRPr="0009405C">
        <w:rPr>
          <w:rStyle w:val="Vrazn"/>
          <w:b w:val="0"/>
        </w:rPr>
        <w:t xml:space="preserve"> V dnešní době se neustále mluví o roce 2050, kdy se očekává, že počet obyvatel bude dosahovat 9 miliard. Mezinárodní společnosti bijí na poplach, zdůrazňujíc potřebu amerických farmářů zvýšit výnosy a produktivitu, aby dokázali zásobit svět potravinami. Pokud se podíváte do tabulky dole, jde vidět, že jako farmáři posloužíme lépe, když budeme produkovat na regionální bázi. Je naivní myslet si, že kontinent jako je Severní Amerika dokáže zajistit potravu pro sebe i svět zároveň. Nejdří</w:t>
      </w:r>
      <w:r w:rsidR="002257DF" w:rsidRPr="0009405C">
        <w:rPr>
          <w:rStyle w:val="Vrazn"/>
          <w:b w:val="0"/>
        </w:rPr>
        <w:t xml:space="preserve">ve musíme poučit ty, kteří spravují půdu. Šetrnější spravování půdy nejenom že zvýší roční produkci, pomůže také zlepšit kvalitu vody. Přednostně by se měly pěstovat tradiční plodiny, které jsou součástí lokální stravy. Pěstování plodin, které nejsou tradičně pěstovány nebo využívány v místní stravě, snižují rostlinné druhy pěstovány na planetě. </w:t>
      </w:r>
    </w:p>
    <w:p w:rsidR="003D04F4" w:rsidRPr="0009405C" w:rsidRDefault="003D04F4" w:rsidP="00C46497">
      <w:pPr>
        <w:jc w:val="center"/>
        <w:rPr>
          <w:rStyle w:val="Vrazn"/>
          <w:b w:val="0"/>
        </w:rPr>
      </w:pPr>
      <w:r w:rsidRPr="0009405C">
        <w:rPr>
          <w:rStyle w:val="Vrazn"/>
          <w:b w:val="0"/>
          <w:noProof/>
          <w:lang w:eastAsia="cs-CZ"/>
        </w:rPr>
        <w:drawing>
          <wp:inline distT="0" distB="0" distL="0" distR="0">
            <wp:extent cx="2393343" cy="2003612"/>
            <wp:effectExtent l="0" t="0" r="698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17194" cy="2023579"/>
                    </a:xfrm>
                    <a:prstGeom prst="rect">
                      <a:avLst/>
                    </a:prstGeom>
                    <a:noFill/>
                    <a:ln>
                      <a:noFill/>
                    </a:ln>
                  </pic:spPr>
                </pic:pic>
              </a:graphicData>
            </a:graphic>
          </wp:inline>
        </w:drawing>
      </w:r>
    </w:p>
    <w:p w:rsidR="003D04F4" w:rsidRPr="0009405C" w:rsidRDefault="002257DF" w:rsidP="00C46497">
      <w:pPr>
        <w:jc w:val="center"/>
        <w:rPr>
          <w:rStyle w:val="Vrazn"/>
          <w:b w:val="0"/>
          <w:i/>
        </w:rPr>
      </w:pPr>
      <w:r w:rsidRPr="0009405C">
        <w:rPr>
          <w:rStyle w:val="Vrazn"/>
          <w:b w:val="0"/>
          <w:i/>
        </w:rPr>
        <w:t>(zdroj: Organizace pro výživu a zemědělství, OSN)</w:t>
      </w:r>
    </w:p>
    <w:p w:rsidR="00CE2DD1" w:rsidRPr="0009405C" w:rsidRDefault="00CE2DD1" w:rsidP="00502853">
      <w:pPr>
        <w:jc w:val="both"/>
        <w:rPr>
          <w:rStyle w:val="Vrazn"/>
          <w:b w:val="0"/>
        </w:rPr>
      </w:pPr>
    </w:p>
    <w:p w:rsidR="002257DF" w:rsidRPr="0009405C" w:rsidRDefault="002257DF" w:rsidP="00395CA0">
      <w:pPr>
        <w:pStyle w:val="Nadpis2"/>
        <w:rPr>
          <w:rStyle w:val="Vrazn"/>
          <w:rFonts w:ascii="Calibri Light" w:hAnsi="Calibri Light"/>
          <w:b/>
          <w:color w:val="000000" w:themeColor="text1"/>
          <w:u w:val="single"/>
        </w:rPr>
      </w:pPr>
      <w:bookmarkStart w:id="7" w:name="_Toc426302571"/>
      <w:r w:rsidRPr="0009405C">
        <w:rPr>
          <w:rStyle w:val="Vrazn"/>
          <w:rFonts w:ascii="Calibri Light" w:hAnsi="Calibri Light"/>
          <w:b/>
          <w:color w:val="000000" w:themeColor="text1"/>
          <w:u w:val="single"/>
        </w:rPr>
        <w:t>Výhody meziplodin</w:t>
      </w:r>
      <w:bookmarkEnd w:id="7"/>
    </w:p>
    <w:p w:rsidR="002257DF" w:rsidRPr="0009405C" w:rsidRDefault="002257DF" w:rsidP="00395CA0">
      <w:pPr>
        <w:pStyle w:val="Nadpis3"/>
        <w:rPr>
          <w:rStyle w:val="Vrazn"/>
          <w:rFonts w:ascii="Calibri Light" w:hAnsi="Calibri Light"/>
          <w:b/>
          <w:color w:val="000000" w:themeColor="text1"/>
          <w:sz w:val="26"/>
          <w:szCs w:val="26"/>
          <w:u w:val="single"/>
        </w:rPr>
      </w:pPr>
      <w:bookmarkStart w:id="8" w:name="_Toc426302572"/>
      <w:r w:rsidRPr="0009405C">
        <w:rPr>
          <w:rStyle w:val="Vrazn"/>
          <w:rFonts w:ascii="Calibri Light" w:hAnsi="Calibri Light"/>
          <w:b/>
          <w:color w:val="000000" w:themeColor="text1"/>
          <w:sz w:val="26"/>
          <w:szCs w:val="26"/>
          <w:u w:val="single"/>
        </w:rPr>
        <w:t>Dějiny hnojiv/amoniaku</w:t>
      </w:r>
      <w:bookmarkEnd w:id="8"/>
    </w:p>
    <w:p w:rsidR="003D04F4" w:rsidRPr="0009405C" w:rsidRDefault="003D04F4" w:rsidP="003D04F4"/>
    <w:p w:rsidR="002257DF" w:rsidRPr="0009405C" w:rsidRDefault="002257DF" w:rsidP="00C46497">
      <w:pPr>
        <w:spacing w:line="360" w:lineRule="auto"/>
        <w:jc w:val="both"/>
        <w:rPr>
          <w:rStyle w:val="Vrazn"/>
          <w:b w:val="0"/>
        </w:rPr>
      </w:pPr>
      <w:r w:rsidRPr="0009405C">
        <w:rPr>
          <w:rStyle w:val="Vrazn"/>
          <w:b w:val="0"/>
        </w:rPr>
        <w:t xml:space="preserve">Už tisíce let se používají rostliny, aby </w:t>
      </w:r>
      <w:r w:rsidR="00FC04DB" w:rsidRPr="0009405C">
        <w:rPr>
          <w:rStyle w:val="Vrazn"/>
          <w:b w:val="0"/>
        </w:rPr>
        <w:t>oživily půdu. V některých oblastech se tomu říká</w:t>
      </w:r>
      <w:r w:rsidR="0009405C">
        <w:rPr>
          <w:rStyle w:val="Vrazn"/>
          <w:b w:val="0"/>
        </w:rPr>
        <w:t xml:space="preserve"> </w:t>
      </w:r>
      <w:r w:rsidR="00FC04DB" w:rsidRPr="0009405C">
        <w:rPr>
          <w:rStyle w:val="Vrazn"/>
          <w:b w:val="0"/>
        </w:rPr>
        <w:t xml:space="preserve">“zelené hnojivo“, jinde to znají pod označením meziplodiny. </w:t>
      </w:r>
      <w:bookmarkStart w:id="9" w:name="_GoBack"/>
      <w:bookmarkEnd w:id="9"/>
    </w:p>
    <w:p w:rsidR="00FC04DB" w:rsidRPr="0009405C" w:rsidRDefault="00FC04DB" w:rsidP="00C46497">
      <w:pPr>
        <w:spacing w:line="360" w:lineRule="auto"/>
        <w:jc w:val="both"/>
        <w:rPr>
          <w:rStyle w:val="Vrazn"/>
          <w:b w:val="0"/>
        </w:rPr>
      </w:pPr>
      <w:r w:rsidRPr="0009405C">
        <w:rPr>
          <w:rStyle w:val="Vrazn"/>
          <w:b w:val="0"/>
        </w:rPr>
        <w:t xml:space="preserve">Ještě před zavedením syntetických chemických hnojiv bylo běžnou praxí používat rostliny na oživení vyčerpané půdy. </w:t>
      </w:r>
    </w:p>
    <w:p w:rsidR="00FC04DB" w:rsidRPr="0009405C" w:rsidRDefault="00FC04DB" w:rsidP="00C46497">
      <w:pPr>
        <w:spacing w:line="360" w:lineRule="auto"/>
        <w:jc w:val="both"/>
        <w:rPr>
          <w:rStyle w:val="Vrazn"/>
          <w:b w:val="0"/>
        </w:rPr>
      </w:pPr>
      <w:r w:rsidRPr="0009405C">
        <w:rPr>
          <w:rStyle w:val="Vrazn"/>
          <w:b w:val="0"/>
        </w:rPr>
        <w:t>Po skončení druhé světové války byly sklady plné nepotřebných chemikálii, které byly využívány při výrobě zbraní a střeliva. Tyto chemikálie bohaté na fosfor, potaš a hlavně dusík, začaly být využívány k zvýšení produkce na polích. Takto vznikl průmysl na výrobu hnojiv.</w:t>
      </w:r>
    </w:p>
    <w:p w:rsidR="00FC04DB" w:rsidRPr="0009405C" w:rsidRDefault="00FC04DB" w:rsidP="00C46497">
      <w:pPr>
        <w:spacing w:line="360" w:lineRule="auto"/>
        <w:jc w:val="both"/>
        <w:rPr>
          <w:rStyle w:val="Vrazn"/>
          <w:b w:val="0"/>
        </w:rPr>
      </w:pPr>
      <w:r w:rsidRPr="0009405C">
        <w:rPr>
          <w:rStyle w:val="Vrazn"/>
          <w:b w:val="0"/>
        </w:rPr>
        <w:t xml:space="preserve">„Proces </w:t>
      </w:r>
      <w:proofErr w:type="spellStart"/>
      <w:r w:rsidRPr="0009405C">
        <w:rPr>
          <w:rStyle w:val="Vrazn"/>
          <w:b w:val="0"/>
        </w:rPr>
        <w:t>Haber</w:t>
      </w:r>
      <w:proofErr w:type="spellEnd"/>
      <w:r w:rsidRPr="0009405C">
        <w:rPr>
          <w:rStyle w:val="Vrazn"/>
          <w:b w:val="0"/>
        </w:rPr>
        <w:t>-Bosch, pravděpodobně nejznámější chemický proces na světě, zachytává plynný dusík a přeměňuje jej na čpavek"</w:t>
      </w:r>
      <w:r w:rsidR="00F41CFC" w:rsidRPr="0009405C">
        <w:rPr>
          <w:rStyle w:val="Vrazn"/>
          <w:b w:val="0"/>
        </w:rPr>
        <w:t>.</w:t>
      </w:r>
      <w:r w:rsidR="00F41CFC" w:rsidRPr="0009405C">
        <w:rPr>
          <w:rStyle w:val="Odkaznapoznmkupodiarou"/>
          <w:bCs/>
        </w:rPr>
        <w:footnoteReference w:id="1"/>
      </w:r>
      <w:r w:rsidR="00F41CFC" w:rsidRPr="0009405C">
        <w:rPr>
          <w:rStyle w:val="Vrazn"/>
          <w:b w:val="0"/>
        </w:rPr>
        <w:t xml:space="preserve"> Čpavek je důležitý, protože představuje základ pro umělá hnojiva, bez kterých by výnosy v konvenčním zemědělství byly nemožné.</w:t>
      </w:r>
    </w:p>
    <w:p w:rsidR="00F41CFC" w:rsidRPr="0009405C" w:rsidRDefault="00F41CFC" w:rsidP="00C46497">
      <w:pPr>
        <w:spacing w:line="360" w:lineRule="auto"/>
        <w:jc w:val="both"/>
        <w:rPr>
          <w:rStyle w:val="Vrazn"/>
          <w:b w:val="0"/>
        </w:rPr>
      </w:pPr>
      <w:r w:rsidRPr="0009405C">
        <w:rPr>
          <w:rStyle w:val="Vrazn"/>
          <w:b w:val="0"/>
        </w:rPr>
        <w:t xml:space="preserve">Tento výrok </w:t>
      </w:r>
      <w:r w:rsidR="00CB24CE" w:rsidRPr="0009405C">
        <w:rPr>
          <w:rStyle w:val="Vrazn"/>
          <w:b w:val="0"/>
        </w:rPr>
        <w:t xml:space="preserve">je podobný jako myšlenky mnohých farmářů po celém světě. Jako hodně jiných, i já jsem padl za oběť zavádějící představě, že půda může být obnovena nebo opravena pomocí chemického hnojiva. </w:t>
      </w:r>
    </w:p>
    <w:p w:rsidR="003D04F4" w:rsidRPr="0009405C" w:rsidRDefault="003D04F4" w:rsidP="00C46497">
      <w:pPr>
        <w:jc w:val="center"/>
        <w:rPr>
          <w:rStyle w:val="Vrazn"/>
          <w:b w:val="0"/>
        </w:rPr>
      </w:pPr>
      <w:r w:rsidRPr="0009405C">
        <w:rPr>
          <w:rStyle w:val="Vrazn"/>
          <w:b w:val="0"/>
          <w:noProof/>
          <w:lang w:eastAsia="cs-CZ"/>
        </w:rPr>
        <w:drawing>
          <wp:inline distT="0" distB="0" distL="0" distR="0">
            <wp:extent cx="2989690" cy="2619210"/>
            <wp:effectExtent l="0" t="0" r="127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2296" cy="2621493"/>
                    </a:xfrm>
                    <a:prstGeom prst="rect">
                      <a:avLst/>
                    </a:prstGeom>
                    <a:noFill/>
                    <a:ln>
                      <a:noFill/>
                    </a:ln>
                  </pic:spPr>
                </pic:pic>
              </a:graphicData>
            </a:graphic>
          </wp:inline>
        </w:drawing>
      </w:r>
    </w:p>
    <w:p w:rsidR="00CB24CE" w:rsidRPr="0009405C" w:rsidRDefault="00CB24CE" w:rsidP="00C46497">
      <w:pPr>
        <w:jc w:val="center"/>
        <w:rPr>
          <w:rStyle w:val="Vrazn"/>
          <w:b w:val="0"/>
          <w:i/>
        </w:rPr>
      </w:pPr>
      <w:r w:rsidRPr="0009405C">
        <w:rPr>
          <w:rStyle w:val="Vrazn"/>
          <w:b w:val="0"/>
          <w:i/>
        </w:rPr>
        <w:t xml:space="preserve">Zdroj: Spravování půdy pro zlepšení infiltrace a schopnosti zadržet vodu: </w:t>
      </w:r>
      <w:proofErr w:type="spellStart"/>
      <w:r w:rsidRPr="0009405C">
        <w:rPr>
          <w:rStyle w:val="Vrazn"/>
          <w:b w:val="0"/>
          <w:i/>
        </w:rPr>
        <w:t>Carbon</w:t>
      </w:r>
      <w:proofErr w:type="spellEnd"/>
      <w:r w:rsidRPr="0009405C">
        <w:rPr>
          <w:rStyle w:val="Vrazn"/>
          <w:b w:val="0"/>
          <w:i/>
        </w:rPr>
        <w:t xml:space="preserve"> management 2013</w:t>
      </w:r>
    </w:p>
    <w:p w:rsidR="00CB24CE" w:rsidRPr="0009405C" w:rsidRDefault="00CB24CE" w:rsidP="00C46497">
      <w:pPr>
        <w:spacing w:line="360" w:lineRule="auto"/>
        <w:jc w:val="both"/>
        <w:rPr>
          <w:rStyle w:val="Vrazn"/>
          <w:b w:val="0"/>
        </w:rPr>
      </w:pPr>
      <w:r w:rsidRPr="0009405C">
        <w:rPr>
          <w:rStyle w:val="Vrazn"/>
          <w:b w:val="0"/>
        </w:rPr>
        <w:lastRenderedPageBreak/>
        <w:t>Potřebujeme znovu zavést biologickou složku při správě půdy. Zde je význam meziplodin, které sehrávají důležitou roli při ochraně a stimulaci biologie půdy.</w:t>
      </w:r>
    </w:p>
    <w:p w:rsidR="00CB24CE" w:rsidRPr="0009405C" w:rsidRDefault="00CB24CE" w:rsidP="00395CA0">
      <w:pPr>
        <w:pStyle w:val="Nadpis3"/>
        <w:rPr>
          <w:color w:val="000000" w:themeColor="text1"/>
          <w:sz w:val="26"/>
          <w:szCs w:val="26"/>
          <w:u w:val="single"/>
        </w:rPr>
      </w:pPr>
      <w:r w:rsidRPr="0009405C">
        <w:rPr>
          <w:rStyle w:val="Vrazn"/>
          <w:color w:val="000000" w:themeColor="text1"/>
          <w:sz w:val="26"/>
          <w:szCs w:val="26"/>
          <w:u w:val="single"/>
        </w:rPr>
        <w:t xml:space="preserve"> </w:t>
      </w:r>
      <w:bookmarkStart w:id="10" w:name="_Toc426302573"/>
      <w:r w:rsidRPr="0009405C">
        <w:rPr>
          <w:color w:val="000000" w:themeColor="text1"/>
          <w:sz w:val="26"/>
          <w:szCs w:val="26"/>
          <w:u w:val="single"/>
        </w:rPr>
        <w:t>Propagace biologické rozmanitosti</w:t>
      </w:r>
      <w:bookmarkEnd w:id="10"/>
      <w:r w:rsidRPr="0009405C">
        <w:rPr>
          <w:color w:val="000000" w:themeColor="text1"/>
          <w:sz w:val="26"/>
          <w:szCs w:val="26"/>
          <w:u w:val="single"/>
        </w:rPr>
        <w:t xml:space="preserve"> </w:t>
      </w:r>
    </w:p>
    <w:p w:rsidR="00C46497" w:rsidRPr="0009405C" w:rsidRDefault="00C46497" w:rsidP="00C46497"/>
    <w:p w:rsidR="00CB24CE" w:rsidRPr="0009405C" w:rsidRDefault="00CB24CE" w:rsidP="00C46497">
      <w:pPr>
        <w:spacing w:line="360" w:lineRule="auto"/>
        <w:jc w:val="both"/>
        <w:rPr>
          <w:rStyle w:val="Vrazn"/>
          <w:b w:val="0"/>
        </w:rPr>
      </w:pPr>
      <w:r w:rsidRPr="0009405C">
        <w:rPr>
          <w:rStyle w:val="Vrazn"/>
          <w:b w:val="0"/>
        </w:rPr>
        <w:t>Většina orné půdy nacházející se na planetě je v dnešní době pokryta souborem monokultur. Pěstování jednoho druhu usnadňuje mechanický proces při sklizni. Půda nebyla</w:t>
      </w:r>
      <w:r w:rsidR="00DC65EE" w:rsidRPr="0009405C">
        <w:rPr>
          <w:rStyle w:val="Vrazn"/>
          <w:b w:val="0"/>
        </w:rPr>
        <w:t xml:space="preserve"> v minulosti</w:t>
      </w:r>
      <w:r w:rsidRPr="0009405C">
        <w:rPr>
          <w:rStyle w:val="Vrazn"/>
          <w:b w:val="0"/>
        </w:rPr>
        <w:t xml:space="preserve"> nikdy pokryta</w:t>
      </w:r>
      <w:r w:rsidR="00DC65EE" w:rsidRPr="0009405C">
        <w:rPr>
          <w:rStyle w:val="Vrazn"/>
          <w:b w:val="0"/>
        </w:rPr>
        <w:t xml:space="preserve"> jen</w:t>
      </w:r>
      <w:r w:rsidRPr="0009405C">
        <w:rPr>
          <w:rStyle w:val="Vrazn"/>
          <w:b w:val="0"/>
        </w:rPr>
        <w:t xml:space="preserve"> jediným druhem </w:t>
      </w:r>
      <w:r w:rsidR="00DC65EE" w:rsidRPr="0009405C">
        <w:rPr>
          <w:rStyle w:val="Vrazn"/>
          <w:b w:val="0"/>
        </w:rPr>
        <w:t xml:space="preserve">plodiny. Při procházce po prérii, lese nebo suché planině, nacházíme zde pouze jeden dominující druh rostliny? </w:t>
      </w:r>
      <w:r w:rsidR="00C46497" w:rsidRPr="0009405C">
        <w:rPr>
          <w:rStyle w:val="Vrazn"/>
          <w:b w:val="0"/>
        </w:rPr>
        <w:t>Rok,</w:t>
      </w:r>
      <w:r w:rsidR="00DC65EE" w:rsidRPr="0009405C">
        <w:rPr>
          <w:rStyle w:val="Vrazn"/>
          <w:b w:val="0"/>
        </w:rPr>
        <w:t xml:space="preserve"> co rok, farmáři na svých polích pěstují roční monokulturu. Možnou výjimku může představovat pastvina nebo pole s různými druhy sena. Důležitost biodiverzity spočívá v dopadu, který mají kořeny na r</w:t>
      </w:r>
      <w:r w:rsidR="00193044" w:rsidRPr="0009405C">
        <w:rPr>
          <w:rStyle w:val="Vrazn"/>
          <w:b w:val="0"/>
        </w:rPr>
        <w:t>h</w:t>
      </w:r>
      <w:r w:rsidR="00DC65EE" w:rsidRPr="0009405C">
        <w:rPr>
          <w:rStyle w:val="Vrazn"/>
          <w:b w:val="0"/>
        </w:rPr>
        <w:t>izosféru – oblast v těsném okolí kořenů. Pokud se pěstuje pouze jeden druh, dominují také pouze určité půdní organizmy. Rostliny produkují kořenové látky, které živí tyto půdní organizmy. Stejně jako vyvážená strava nebo krmivo pro zvířata</w:t>
      </w:r>
      <w:r w:rsidR="00B3335D" w:rsidRPr="0009405C">
        <w:rPr>
          <w:rStyle w:val="Vrazn"/>
          <w:b w:val="0"/>
        </w:rPr>
        <w:t xml:space="preserve">, půda, která je pokryta různými druhy, stimuluje mikro i </w:t>
      </w:r>
      <w:r w:rsidR="00C46497" w:rsidRPr="0009405C">
        <w:rPr>
          <w:rStyle w:val="Vrazn"/>
          <w:b w:val="0"/>
        </w:rPr>
        <w:t>makro faunu</w:t>
      </w:r>
      <w:r w:rsidR="00B3335D" w:rsidRPr="0009405C">
        <w:rPr>
          <w:rStyle w:val="Vrazn"/>
          <w:b w:val="0"/>
        </w:rPr>
        <w:t xml:space="preserve">. </w:t>
      </w:r>
      <w:r w:rsidR="00DC65EE" w:rsidRPr="0009405C">
        <w:rPr>
          <w:rStyle w:val="Vrazn"/>
          <w:b w:val="0"/>
        </w:rPr>
        <w:t xml:space="preserve"> </w:t>
      </w:r>
      <w:r w:rsidR="00B3335D" w:rsidRPr="0009405C">
        <w:rPr>
          <w:rStyle w:val="Vrazn"/>
          <w:b w:val="0"/>
        </w:rPr>
        <w:t>Nejsme schopni vidět, že jedna kávová lžička půdy může obsahovat až miliardu bakterií.</w:t>
      </w:r>
      <w:r w:rsidR="00B3335D" w:rsidRPr="0009405C">
        <w:rPr>
          <w:rStyle w:val="Odkaznapoznmkupodiarou"/>
          <w:bCs/>
        </w:rPr>
        <w:footnoteReference w:id="2"/>
      </w:r>
      <w:r w:rsidR="00B3335D" w:rsidRPr="0009405C">
        <w:rPr>
          <w:rStyle w:val="Vrazn"/>
          <w:b w:val="0"/>
        </w:rPr>
        <w:t xml:space="preserve"> Víme toho více o nebeském systému než o půdě pod našima nohama. Nekonečné množství hodin, nespočet výzkumů a finančních prostředků věnujeme hledání života mimo naší sluneční soustavy. Je ironií, že životu v půdě, která je tak důležitá pro všechny živé tvory na naší planetě, se věnuje o mnoho méně pozornosti. </w:t>
      </w:r>
    </w:p>
    <w:p w:rsidR="00B03100" w:rsidRPr="0009405C" w:rsidRDefault="00B03100" w:rsidP="00395CA0">
      <w:pPr>
        <w:pStyle w:val="Nadpis3"/>
        <w:rPr>
          <w:rStyle w:val="Vrazn"/>
          <w:b/>
          <w:color w:val="000000" w:themeColor="text1"/>
          <w:sz w:val="26"/>
          <w:szCs w:val="26"/>
          <w:u w:val="single"/>
        </w:rPr>
      </w:pPr>
      <w:bookmarkStart w:id="11" w:name="_Toc426302574"/>
      <w:r w:rsidRPr="0009405C">
        <w:rPr>
          <w:rStyle w:val="Vrazn"/>
          <w:b/>
          <w:color w:val="000000" w:themeColor="text1"/>
          <w:sz w:val="26"/>
          <w:szCs w:val="26"/>
          <w:u w:val="single"/>
        </w:rPr>
        <w:t>Organická složka půdy</w:t>
      </w:r>
      <w:bookmarkEnd w:id="11"/>
    </w:p>
    <w:p w:rsidR="00C46497" w:rsidRPr="0009405C" w:rsidRDefault="00C46497" w:rsidP="00C46497"/>
    <w:p w:rsidR="003D04F4" w:rsidRPr="0009405C" w:rsidRDefault="003D04F4" w:rsidP="00C46497">
      <w:pPr>
        <w:jc w:val="center"/>
      </w:pPr>
      <w:r w:rsidRPr="0009405C">
        <w:rPr>
          <w:noProof/>
          <w:lang w:eastAsia="cs-CZ"/>
        </w:rPr>
        <w:drawing>
          <wp:inline distT="0" distB="0" distL="0" distR="0">
            <wp:extent cx="3457575" cy="2305050"/>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7575" cy="2305050"/>
                    </a:xfrm>
                    <a:prstGeom prst="rect">
                      <a:avLst/>
                    </a:prstGeom>
                    <a:noFill/>
                    <a:ln>
                      <a:noFill/>
                    </a:ln>
                  </pic:spPr>
                </pic:pic>
              </a:graphicData>
            </a:graphic>
          </wp:inline>
        </w:drawing>
      </w:r>
    </w:p>
    <w:p w:rsidR="00B03100" w:rsidRPr="0009405C" w:rsidRDefault="003D04F4" w:rsidP="00C46497">
      <w:pPr>
        <w:jc w:val="center"/>
        <w:rPr>
          <w:rStyle w:val="Vrazn"/>
          <w:b w:val="0"/>
          <w:i/>
        </w:rPr>
      </w:pPr>
      <w:r w:rsidRPr="0009405C">
        <w:rPr>
          <w:rStyle w:val="Vrazn"/>
          <w:b w:val="0"/>
          <w:i/>
        </w:rPr>
        <w:t>Půda</w:t>
      </w:r>
      <w:r w:rsidR="00B03100" w:rsidRPr="0009405C">
        <w:rPr>
          <w:rStyle w:val="Vrazn"/>
          <w:b w:val="0"/>
          <w:i/>
        </w:rPr>
        <w:t xml:space="preserve"> dlouhodobě v no-</w:t>
      </w:r>
      <w:proofErr w:type="spellStart"/>
      <w:r w:rsidR="00B03100" w:rsidRPr="0009405C">
        <w:rPr>
          <w:rStyle w:val="Vrazn"/>
          <w:b w:val="0"/>
          <w:i/>
        </w:rPr>
        <w:t>till</w:t>
      </w:r>
      <w:proofErr w:type="spellEnd"/>
      <w:r w:rsidR="00B03100" w:rsidRPr="0009405C">
        <w:rPr>
          <w:rStyle w:val="Vrazn"/>
          <w:b w:val="0"/>
          <w:i/>
        </w:rPr>
        <w:t>.</w:t>
      </w:r>
      <w:r w:rsidRPr="0009405C">
        <w:rPr>
          <w:rStyle w:val="Vrazn"/>
          <w:b w:val="0"/>
          <w:i/>
        </w:rPr>
        <w:t xml:space="preserve"> Carlos </w:t>
      </w:r>
      <w:proofErr w:type="spellStart"/>
      <w:r w:rsidRPr="0009405C">
        <w:rPr>
          <w:rStyle w:val="Vrazn"/>
          <w:b w:val="0"/>
          <w:i/>
        </w:rPr>
        <w:t>Crovetto</w:t>
      </w:r>
      <w:proofErr w:type="spellEnd"/>
      <w:r w:rsidRPr="0009405C">
        <w:rPr>
          <w:rStyle w:val="Vrazn"/>
          <w:b w:val="0"/>
          <w:i/>
        </w:rPr>
        <w:t xml:space="preserve">, </w:t>
      </w:r>
      <w:proofErr w:type="spellStart"/>
      <w:r w:rsidRPr="0009405C">
        <w:rPr>
          <w:rStyle w:val="Vrazn"/>
          <w:b w:val="0"/>
          <w:i/>
        </w:rPr>
        <w:t>Concepción</w:t>
      </w:r>
      <w:proofErr w:type="spellEnd"/>
      <w:r w:rsidRPr="0009405C">
        <w:rPr>
          <w:rStyle w:val="Vrazn"/>
          <w:b w:val="0"/>
          <w:i/>
        </w:rPr>
        <w:t>, Ch</w:t>
      </w:r>
      <w:r w:rsidR="00B03100" w:rsidRPr="0009405C">
        <w:rPr>
          <w:rStyle w:val="Vrazn"/>
          <w:b w:val="0"/>
          <w:i/>
        </w:rPr>
        <w:t>ile</w:t>
      </w:r>
    </w:p>
    <w:p w:rsidR="00B03100" w:rsidRPr="0009405C" w:rsidRDefault="00B03100" w:rsidP="00C46497">
      <w:pPr>
        <w:spacing w:line="360" w:lineRule="auto"/>
        <w:jc w:val="both"/>
        <w:rPr>
          <w:rStyle w:val="Vrazn"/>
          <w:b w:val="0"/>
        </w:rPr>
      </w:pPr>
      <w:r w:rsidRPr="0009405C">
        <w:rPr>
          <w:rStyle w:val="Vrazn"/>
          <w:b w:val="0"/>
        </w:rPr>
        <w:t xml:space="preserve">Schopnost zvýšit organickou složku v půdě (OSP) je </w:t>
      </w:r>
      <w:r w:rsidR="0009405C" w:rsidRPr="0009405C">
        <w:rPr>
          <w:rStyle w:val="Vrazn"/>
          <w:b w:val="0"/>
        </w:rPr>
        <w:t>svatým</w:t>
      </w:r>
      <w:r w:rsidRPr="0009405C">
        <w:rPr>
          <w:rStyle w:val="Vrazn"/>
          <w:b w:val="0"/>
        </w:rPr>
        <w:t xml:space="preserve"> Grálem při správě půdy. Toto téma je rozebíráno po celém světě. Měl jsem to potěšení navštívit Carlose </w:t>
      </w:r>
      <w:proofErr w:type="spellStart"/>
      <w:r w:rsidRPr="0009405C">
        <w:rPr>
          <w:rStyle w:val="Vrazn"/>
          <w:b w:val="0"/>
        </w:rPr>
        <w:t>Crovetta</w:t>
      </w:r>
      <w:proofErr w:type="spellEnd"/>
      <w:r w:rsidRPr="0009405C">
        <w:rPr>
          <w:rStyle w:val="Vrazn"/>
          <w:b w:val="0"/>
        </w:rPr>
        <w:t xml:space="preserve"> na jeho farmě </w:t>
      </w:r>
      <w:r w:rsidRPr="0009405C">
        <w:rPr>
          <w:rStyle w:val="Vrazn"/>
          <w:b w:val="0"/>
        </w:rPr>
        <w:lastRenderedPageBreak/>
        <w:t>v</w:t>
      </w:r>
      <w:r w:rsidR="00193044" w:rsidRPr="0009405C">
        <w:rPr>
          <w:rStyle w:val="Vrazn"/>
          <w:b w:val="0"/>
        </w:rPr>
        <w:t> </w:t>
      </w:r>
      <w:proofErr w:type="spellStart"/>
      <w:r w:rsidRPr="0009405C">
        <w:rPr>
          <w:rStyle w:val="Vrazn"/>
          <w:b w:val="0"/>
        </w:rPr>
        <w:t>Concepción</w:t>
      </w:r>
      <w:proofErr w:type="spellEnd"/>
      <w:r w:rsidR="003D04F4" w:rsidRPr="0009405C">
        <w:rPr>
          <w:rStyle w:val="Vrazn"/>
          <w:b w:val="0"/>
        </w:rPr>
        <w:t>, Ch</w:t>
      </w:r>
      <w:r w:rsidR="00193044" w:rsidRPr="0009405C">
        <w:rPr>
          <w:rStyle w:val="Vrazn"/>
          <w:b w:val="0"/>
        </w:rPr>
        <w:t>ile</w:t>
      </w:r>
      <w:r w:rsidRPr="0009405C">
        <w:rPr>
          <w:rStyle w:val="Vrazn"/>
          <w:b w:val="0"/>
        </w:rPr>
        <w:t xml:space="preserve">. Carlos je průkopníkem a zastáncem </w:t>
      </w:r>
      <w:proofErr w:type="spellStart"/>
      <w:r w:rsidRPr="0009405C">
        <w:rPr>
          <w:rStyle w:val="Vrazn"/>
          <w:b w:val="0"/>
        </w:rPr>
        <w:t>bezorebného</w:t>
      </w:r>
      <w:proofErr w:type="spellEnd"/>
      <w:r w:rsidRPr="0009405C">
        <w:rPr>
          <w:rStyle w:val="Vrazn"/>
          <w:b w:val="0"/>
        </w:rPr>
        <w:t xml:space="preserve"> systému, učitelem a spisovatelem. </w:t>
      </w:r>
      <w:r w:rsidR="00193044" w:rsidRPr="0009405C">
        <w:rPr>
          <w:rStyle w:val="Vrazn"/>
          <w:b w:val="0"/>
        </w:rPr>
        <w:t>Během Kalifornské Zlaté horečky v letech 1848-1855 byla z této krajiny přes Pacifik dovážena pšenice, aby uspokojila poptávku kopačů zlata. Půda na svazích byla v té době značně obráběna, čímž docházelo k masivním sesuvům půdy. Dnes, po více jak 160 letech, přetrvávající jizvy na půdě jsou důkazem špatného zacházení člověkem a jeho invazivní orbě. Jediné, co zde</w:t>
      </w:r>
      <w:r w:rsidR="005A7B58" w:rsidRPr="0009405C">
        <w:rPr>
          <w:rStyle w:val="Vrazn"/>
          <w:b w:val="0"/>
        </w:rPr>
        <w:t xml:space="preserve"> na většině půdy roste, jsou</w:t>
      </w:r>
      <w:r w:rsidR="00193044" w:rsidRPr="0009405C">
        <w:rPr>
          <w:rStyle w:val="Vrazn"/>
          <w:b w:val="0"/>
        </w:rPr>
        <w:t xml:space="preserve"> eukalyptus a Montereyská borovice. </w:t>
      </w:r>
      <w:proofErr w:type="spellStart"/>
      <w:r w:rsidR="00B32C30" w:rsidRPr="0009405C">
        <w:rPr>
          <w:rStyle w:val="Vrazn"/>
          <w:b w:val="0"/>
        </w:rPr>
        <w:t>Chequén</w:t>
      </w:r>
      <w:proofErr w:type="spellEnd"/>
      <w:r w:rsidR="00B32C30" w:rsidRPr="0009405C">
        <w:rPr>
          <w:rStyle w:val="Vrazn"/>
          <w:b w:val="0"/>
        </w:rPr>
        <w:t xml:space="preserve">, </w:t>
      </w:r>
      <w:proofErr w:type="spellStart"/>
      <w:r w:rsidR="005A7B58" w:rsidRPr="0009405C">
        <w:rPr>
          <w:rStyle w:val="Vrazn"/>
          <w:b w:val="0"/>
        </w:rPr>
        <w:t>Carlosova</w:t>
      </w:r>
      <w:proofErr w:type="spellEnd"/>
      <w:r w:rsidR="005A7B58" w:rsidRPr="0009405C">
        <w:rPr>
          <w:rStyle w:val="Vrazn"/>
          <w:b w:val="0"/>
        </w:rPr>
        <w:t xml:space="preserve"> farma</w:t>
      </w:r>
      <w:r w:rsidR="00B32C30" w:rsidRPr="0009405C">
        <w:rPr>
          <w:rStyle w:val="Vrazn"/>
          <w:b w:val="0"/>
        </w:rPr>
        <w:t>,</w:t>
      </w:r>
      <w:r w:rsidR="005A7B58" w:rsidRPr="0009405C">
        <w:rPr>
          <w:rStyle w:val="Vrazn"/>
          <w:b w:val="0"/>
        </w:rPr>
        <w:t xml:space="preserve"> je jedna z posledních, kde se ještě pořád pěstují obilniny. Obrovské r</w:t>
      </w:r>
      <w:r w:rsidR="00B32C30" w:rsidRPr="0009405C">
        <w:rPr>
          <w:rStyle w:val="Vrazn"/>
          <w:b w:val="0"/>
        </w:rPr>
        <w:t>okle, kde rostou pouze stromy</w:t>
      </w:r>
      <w:r w:rsidR="005A7B58" w:rsidRPr="0009405C">
        <w:rPr>
          <w:rStyle w:val="Vrazn"/>
          <w:b w:val="0"/>
        </w:rPr>
        <w:t>, jsou živým mementem kat</w:t>
      </w:r>
      <w:r w:rsidR="00B32C30" w:rsidRPr="0009405C">
        <w:rPr>
          <w:rStyle w:val="Vrazn"/>
          <w:b w:val="0"/>
        </w:rPr>
        <w:t>astrofálních důsledků agresivní a</w:t>
      </w:r>
      <w:r w:rsidR="005A7B58" w:rsidRPr="0009405C">
        <w:rPr>
          <w:rStyle w:val="Vrazn"/>
          <w:b w:val="0"/>
        </w:rPr>
        <w:t xml:space="preserve"> nepotřebné orby. </w:t>
      </w:r>
    </w:p>
    <w:p w:rsidR="00411532" w:rsidRPr="0009405C" w:rsidRDefault="005A7B58" w:rsidP="00C46497">
      <w:pPr>
        <w:spacing w:line="360" w:lineRule="auto"/>
        <w:jc w:val="both"/>
        <w:rPr>
          <w:rStyle w:val="Vrazn"/>
          <w:b w:val="0"/>
        </w:rPr>
      </w:pPr>
      <w:r w:rsidRPr="0009405C">
        <w:rPr>
          <w:rStyle w:val="Vrazn"/>
          <w:b w:val="0"/>
        </w:rPr>
        <w:t xml:space="preserve">Carlos ve své knize No </w:t>
      </w:r>
      <w:proofErr w:type="spellStart"/>
      <w:r w:rsidRPr="0009405C">
        <w:rPr>
          <w:rStyle w:val="Vrazn"/>
          <w:b w:val="0"/>
        </w:rPr>
        <w:t>Tillage</w:t>
      </w:r>
      <w:proofErr w:type="spellEnd"/>
      <w:r w:rsidRPr="0009405C">
        <w:rPr>
          <w:rStyle w:val="Vrazn"/>
          <w:b w:val="0"/>
        </w:rPr>
        <w:t xml:space="preserve"> svým čtenářům prozrazuje, jak zvýšil OSP ve vrchních 5</w:t>
      </w:r>
      <w:r w:rsidR="0009405C">
        <w:rPr>
          <w:rStyle w:val="Vrazn"/>
          <w:b w:val="0"/>
        </w:rPr>
        <w:t xml:space="preserve"> </w:t>
      </w:r>
      <w:r w:rsidRPr="0009405C">
        <w:rPr>
          <w:rStyle w:val="Vrazn"/>
          <w:b w:val="0"/>
        </w:rPr>
        <w:t xml:space="preserve">cm o </w:t>
      </w:r>
      <w:r w:rsidR="0009405C" w:rsidRPr="0009405C">
        <w:rPr>
          <w:rStyle w:val="Vrazn"/>
          <w:b w:val="0"/>
        </w:rPr>
        <w:t>5 %</w:t>
      </w:r>
      <w:r w:rsidRPr="0009405C">
        <w:rPr>
          <w:rStyle w:val="Vrazn"/>
          <w:b w:val="0"/>
        </w:rPr>
        <w:t xml:space="preserve"> za 42 let v systému no-</w:t>
      </w:r>
      <w:proofErr w:type="spellStart"/>
      <w:r w:rsidRPr="0009405C">
        <w:rPr>
          <w:rStyle w:val="Vrazn"/>
          <w:b w:val="0"/>
        </w:rPr>
        <w:t>till</w:t>
      </w:r>
      <w:proofErr w:type="spellEnd"/>
      <w:r w:rsidRPr="0009405C">
        <w:rPr>
          <w:rStyle w:val="Vrazn"/>
          <w:b w:val="0"/>
        </w:rPr>
        <w:t>. Ještě o něco víc fascinující je fakt, že v hloubce 10 až 20</w:t>
      </w:r>
      <w:r w:rsidR="0009405C">
        <w:rPr>
          <w:rStyle w:val="Vrazn"/>
          <w:b w:val="0"/>
        </w:rPr>
        <w:t xml:space="preserve"> </w:t>
      </w:r>
      <w:r w:rsidRPr="0009405C">
        <w:rPr>
          <w:rStyle w:val="Vrazn"/>
          <w:b w:val="0"/>
        </w:rPr>
        <w:t xml:space="preserve">cm zvýšil OSP o </w:t>
      </w:r>
      <w:r w:rsidR="0009405C" w:rsidRPr="0009405C">
        <w:rPr>
          <w:rStyle w:val="Vrazn"/>
          <w:b w:val="0"/>
        </w:rPr>
        <w:t>1,76 %</w:t>
      </w:r>
      <w:r w:rsidRPr="0009405C">
        <w:rPr>
          <w:rStyle w:val="Vrazn"/>
          <w:b w:val="0"/>
        </w:rPr>
        <w:t>.</w:t>
      </w:r>
      <w:r w:rsidRPr="0009405C">
        <w:rPr>
          <w:rStyle w:val="Odkaznapoznmkupodiarou"/>
          <w:bCs/>
        </w:rPr>
        <w:footnoteReference w:id="3"/>
      </w:r>
      <w:r w:rsidRPr="0009405C">
        <w:rPr>
          <w:rStyle w:val="Vrazn"/>
          <w:b w:val="0"/>
        </w:rPr>
        <w:t xml:space="preserve"> </w:t>
      </w:r>
    </w:p>
    <w:p w:rsidR="00411532" w:rsidRPr="0009405C" w:rsidRDefault="00411532" w:rsidP="00C46497">
      <w:pPr>
        <w:jc w:val="center"/>
        <w:rPr>
          <w:rStyle w:val="Vrazn"/>
          <w:b w:val="0"/>
        </w:rPr>
      </w:pPr>
      <w:r w:rsidRPr="0009405C">
        <w:rPr>
          <w:rStyle w:val="Vrazn"/>
          <w:b w:val="0"/>
          <w:noProof/>
          <w:lang w:eastAsia="cs-CZ"/>
        </w:rPr>
        <w:drawing>
          <wp:inline distT="0" distB="0" distL="0" distR="0">
            <wp:extent cx="4067175" cy="2209800"/>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7175" cy="2209800"/>
                    </a:xfrm>
                    <a:prstGeom prst="rect">
                      <a:avLst/>
                    </a:prstGeom>
                    <a:noFill/>
                    <a:ln>
                      <a:noFill/>
                    </a:ln>
                  </pic:spPr>
                </pic:pic>
              </a:graphicData>
            </a:graphic>
          </wp:inline>
        </w:drawing>
      </w:r>
    </w:p>
    <w:p w:rsidR="00634AB4" w:rsidRPr="0009405C" w:rsidRDefault="00634AB4" w:rsidP="00C46497">
      <w:pPr>
        <w:jc w:val="center"/>
        <w:rPr>
          <w:rStyle w:val="Vrazn"/>
          <w:b w:val="0"/>
        </w:rPr>
      </w:pPr>
      <w:r w:rsidRPr="0009405C">
        <w:rPr>
          <w:rStyle w:val="Vrazn"/>
          <w:b w:val="0"/>
          <w:i/>
        </w:rPr>
        <w:t>Tabulka:</w:t>
      </w:r>
      <w:r w:rsidR="004B1DDB" w:rsidRPr="0009405C">
        <w:rPr>
          <w:rStyle w:val="Vrazn"/>
          <w:b w:val="0"/>
          <w:i/>
        </w:rPr>
        <w:t xml:space="preserve"> </w:t>
      </w:r>
      <w:r w:rsidR="00FB4761" w:rsidRPr="0009405C">
        <w:rPr>
          <w:rStyle w:val="Vrazn"/>
          <w:b w:val="0"/>
          <w:i/>
        </w:rPr>
        <w:t>Stav úrovně OSP a kapacity na výměnu kationtů</w:t>
      </w:r>
      <w:r w:rsidR="004B1DDB" w:rsidRPr="0009405C">
        <w:rPr>
          <w:rStyle w:val="Vrazn"/>
          <w:b w:val="0"/>
          <w:i/>
        </w:rPr>
        <w:t xml:space="preserve"> </w:t>
      </w:r>
      <w:r w:rsidR="00FB4761" w:rsidRPr="0009405C">
        <w:rPr>
          <w:rStyle w:val="Vrazn"/>
          <w:b w:val="0"/>
          <w:i/>
        </w:rPr>
        <w:t xml:space="preserve">(KVK) v půdě </w:t>
      </w:r>
      <w:proofErr w:type="spellStart"/>
      <w:r w:rsidR="00FB4761" w:rsidRPr="0009405C">
        <w:rPr>
          <w:rStyle w:val="Vrazn"/>
          <w:b w:val="0"/>
          <w:i/>
        </w:rPr>
        <w:t>Chequenu</w:t>
      </w:r>
      <w:proofErr w:type="spellEnd"/>
      <w:r w:rsidR="00FB4761" w:rsidRPr="0009405C">
        <w:rPr>
          <w:rStyle w:val="Vrazn"/>
          <w:b w:val="0"/>
          <w:i/>
        </w:rPr>
        <w:t xml:space="preserve"> po 42 letech v no-</w:t>
      </w:r>
      <w:proofErr w:type="spellStart"/>
      <w:r w:rsidR="00FB4761" w:rsidRPr="0009405C">
        <w:rPr>
          <w:rStyle w:val="Vrazn"/>
          <w:b w:val="0"/>
          <w:i/>
        </w:rPr>
        <w:t>till</w:t>
      </w:r>
      <w:proofErr w:type="spellEnd"/>
      <w:r w:rsidR="004B1DDB" w:rsidRPr="0009405C">
        <w:rPr>
          <w:rStyle w:val="Odkaznapoznmkupodiarou"/>
          <w:bCs/>
        </w:rPr>
        <w:footnoteReference w:id="4"/>
      </w:r>
    </w:p>
    <w:p w:rsidR="00634AB4" w:rsidRPr="0009405C" w:rsidRDefault="00634AB4" w:rsidP="00C46497">
      <w:pPr>
        <w:spacing w:line="360" w:lineRule="auto"/>
        <w:jc w:val="both"/>
        <w:rPr>
          <w:rStyle w:val="Vrazn"/>
          <w:b w:val="0"/>
        </w:rPr>
      </w:pPr>
      <w:r w:rsidRPr="0009405C">
        <w:rPr>
          <w:rStyle w:val="Vrazn"/>
          <w:b w:val="0"/>
        </w:rPr>
        <w:t xml:space="preserve">OSP je seskupení rostlinného materiálu v různých stádiích rozkladu za určitou dobu. OSP obsahuje až stovky miliónů mikroorganismů desítek stovek různých druhů. Tento soubor povrchových jak </w:t>
      </w:r>
      <w:r w:rsidR="0009405C" w:rsidRPr="0009405C">
        <w:rPr>
          <w:rStyle w:val="Vrazn"/>
          <w:b w:val="0"/>
        </w:rPr>
        <w:t>žijících,</w:t>
      </w:r>
      <w:r w:rsidRPr="0009405C">
        <w:rPr>
          <w:rStyle w:val="Vrazn"/>
          <w:b w:val="0"/>
        </w:rPr>
        <w:t xml:space="preserve"> tak rozkládajících se zbytků, představuje ideální prostředí pro rozličné druhy červů a půdních organismů. </w:t>
      </w:r>
    </w:p>
    <w:p w:rsidR="00D52BDD" w:rsidRPr="0009405C" w:rsidRDefault="00D52BDD" w:rsidP="0009405C">
      <w:pPr>
        <w:jc w:val="center"/>
        <w:rPr>
          <w:rStyle w:val="Vrazn"/>
          <w:b w:val="0"/>
        </w:rPr>
      </w:pPr>
      <w:r w:rsidRPr="0009405C">
        <w:rPr>
          <w:rStyle w:val="Vrazn"/>
          <w:b w:val="0"/>
          <w:noProof/>
          <w:lang w:eastAsia="cs-CZ"/>
        </w:rPr>
        <w:lastRenderedPageBreak/>
        <w:drawing>
          <wp:inline distT="0" distB="0" distL="0" distR="0">
            <wp:extent cx="3600000" cy="2359953"/>
            <wp:effectExtent l="0" t="0" r="635" b="254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00000" cy="2359953"/>
                    </a:xfrm>
                    <a:prstGeom prst="rect">
                      <a:avLst/>
                    </a:prstGeom>
                    <a:noFill/>
                    <a:ln>
                      <a:noFill/>
                    </a:ln>
                  </pic:spPr>
                </pic:pic>
              </a:graphicData>
            </a:graphic>
          </wp:inline>
        </w:drawing>
      </w:r>
    </w:p>
    <w:p w:rsidR="00634AB4" w:rsidRPr="0009405C" w:rsidRDefault="00D52BDD" w:rsidP="0009405C">
      <w:pPr>
        <w:jc w:val="center"/>
        <w:rPr>
          <w:rStyle w:val="Vrazn"/>
          <w:b w:val="0"/>
          <w:i/>
        </w:rPr>
      </w:pPr>
      <w:r w:rsidRPr="0009405C">
        <w:rPr>
          <w:rStyle w:val="Vrazn"/>
          <w:b w:val="0"/>
          <w:i/>
        </w:rPr>
        <w:t>K</w:t>
      </w:r>
      <w:r w:rsidR="00634AB4" w:rsidRPr="0009405C">
        <w:rPr>
          <w:rStyle w:val="Vrazn"/>
          <w:b w:val="0"/>
          <w:i/>
        </w:rPr>
        <w:t>ořen plodiny využívající díru vytvořenou žížalou</w:t>
      </w:r>
    </w:p>
    <w:p w:rsidR="008A058E" w:rsidRPr="0009405C" w:rsidRDefault="00634AB4" w:rsidP="0009405C">
      <w:pPr>
        <w:spacing w:line="360" w:lineRule="auto"/>
        <w:jc w:val="both"/>
        <w:rPr>
          <w:rStyle w:val="Vrazn"/>
          <w:b w:val="0"/>
        </w:rPr>
      </w:pPr>
      <w:r w:rsidRPr="0009405C">
        <w:rPr>
          <w:rStyle w:val="Vrazn"/>
          <w:b w:val="0"/>
        </w:rPr>
        <w:t>Půda se zvýšenou OSP dokáže snadněji absorbovat vodu</w:t>
      </w:r>
      <w:r w:rsidR="008A058E" w:rsidRPr="0009405C">
        <w:rPr>
          <w:rStyle w:val="Vrazn"/>
          <w:b w:val="0"/>
        </w:rPr>
        <w:t xml:space="preserve"> a propouštět ji pomaleji, čímž se snižuje dopad krátkodobějších období sucha. Určité typy OSP mohou zvýšit kapacitu zadržené vody až na dvacetinásobek své váhy. Studie ukázaly, že s každým jedním procentem OSP navíc naroste schopnost zadržet vodu o </w:t>
      </w:r>
      <w:r w:rsidR="0009405C" w:rsidRPr="0009405C">
        <w:rPr>
          <w:rStyle w:val="Vrazn"/>
          <w:b w:val="0"/>
        </w:rPr>
        <w:t>3,7 %</w:t>
      </w:r>
      <w:r w:rsidR="008A058E" w:rsidRPr="0009405C">
        <w:rPr>
          <w:rStyle w:val="Vrazn"/>
          <w:b w:val="0"/>
        </w:rPr>
        <w:t xml:space="preserve">. Při všech půdních typech, s nárůstem OSP mezi 0,5 a </w:t>
      </w:r>
      <w:r w:rsidR="0009405C" w:rsidRPr="0009405C">
        <w:rPr>
          <w:rStyle w:val="Vrazn"/>
          <w:b w:val="0"/>
        </w:rPr>
        <w:t>3 %</w:t>
      </w:r>
      <w:r w:rsidR="008A058E" w:rsidRPr="0009405C">
        <w:rPr>
          <w:rStyle w:val="Vrazn"/>
          <w:b w:val="0"/>
        </w:rPr>
        <w:t>, se dostupná vodní kapacita zdvojnásobila. Kombinace zvýšené vod</w:t>
      </w:r>
      <w:r w:rsidR="00FB4761" w:rsidRPr="0009405C">
        <w:rPr>
          <w:rStyle w:val="Vrazn"/>
          <w:b w:val="0"/>
        </w:rPr>
        <w:t xml:space="preserve">ní kapacity, zvýšené infiltrace a snížené vypařování vody díky zbytkům plodin na povrchu půdy přispívají </w:t>
      </w:r>
      <w:proofErr w:type="gramStart"/>
      <w:r w:rsidR="00FB4761" w:rsidRPr="0009405C">
        <w:rPr>
          <w:rStyle w:val="Vrazn"/>
          <w:b w:val="0"/>
        </w:rPr>
        <w:t>k</w:t>
      </w:r>
      <w:proofErr w:type="gramEnd"/>
      <w:r w:rsidR="00FB4761" w:rsidRPr="0009405C">
        <w:rPr>
          <w:rStyle w:val="Vrazn"/>
          <w:b w:val="0"/>
        </w:rPr>
        <w:t xml:space="preserve"> zlepšení efektivity využití vody. </w:t>
      </w:r>
      <w:r w:rsidR="00FB4761" w:rsidRPr="0009405C">
        <w:rPr>
          <w:rStyle w:val="Odkaznapoznmkupodiarou"/>
          <w:bCs/>
        </w:rPr>
        <w:footnoteReference w:id="5"/>
      </w:r>
    </w:p>
    <w:p w:rsidR="004B1DDB" w:rsidRPr="0009405C" w:rsidRDefault="004B1DDB" w:rsidP="0009405C">
      <w:pPr>
        <w:spacing w:line="360" w:lineRule="auto"/>
        <w:jc w:val="both"/>
        <w:rPr>
          <w:rStyle w:val="Vrazn"/>
          <w:b w:val="0"/>
        </w:rPr>
      </w:pPr>
      <w:r w:rsidRPr="0009405C">
        <w:rPr>
          <w:rStyle w:val="Vrazn"/>
          <w:b w:val="0"/>
        </w:rPr>
        <w:t xml:space="preserve">Půdy s vyšším OSP se všeobecně považují za půdy s vyššími výnosy. Mohlo by to být způsobeno tím, že OSP funguje jako bankovní účet pro živiny. OSP pomáhá rozvádět živiny a zvyšovat jejich efektivitu. Orba ničí nahromaděnou OSP vypalováním půdního uhlíku. Toto </w:t>
      </w:r>
      <w:r w:rsidR="0009405C" w:rsidRPr="0009405C">
        <w:rPr>
          <w:rStyle w:val="Vrazn"/>
          <w:b w:val="0"/>
        </w:rPr>
        <w:t>vypouštění,</w:t>
      </w:r>
      <w:r w:rsidRPr="0009405C">
        <w:rPr>
          <w:rStyle w:val="Vrazn"/>
          <w:b w:val="0"/>
        </w:rPr>
        <w:t xml:space="preserve"> CO₂ pomocí orby obrovsky přispívá ke skleníkovým plynům. CO₂ je zodpovědný za </w:t>
      </w:r>
      <w:r w:rsidR="0009405C" w:rsidRPr="0009405C">
        <w:rPr>
          <w:rStyle w:val="Vrazn"/>
          <w:b w:val="0"/>
        </w:rPr>
        <w:t>50 %</w:t>
      </w:r>
      <w:r w:rsidR="00A96201" w:rsidRPr="0009405C">
        <w:rPr>
          <w:rStyle w:val="Vrazn"/>
          <w:b w:val="0"/>
        </w:rPr>
        <w:t xml:space="preserve"> z celkového</w:t>
      </w:r>
      <w:r w:rsidRPr="0009405C">
        <w:rPr>
          <w:rStyle w:val="Vrazn"/>
          <w:b w:val="0"/>
        </w:rPr>
        <w:t xml:space="preserve"> </w:t>
      </w:r>
      <w:r w:rsidR="00A96201" w:rsidRPr="0009405C">
        <w:rPr>
          <w:rStyle w:val="Vrazn"/>
          <w:b w:val="0"/>
        </w:rPr>
        <w:t>množství skleníkových plynů.</w:t>
      </w:r>
      <w:r w:rsidR="00A96201" w:rsidRPr="0009405C">
        <w:rPr>
          <w:rStyle w:val="Odkaznapoznmkupodiarou"/>
          <w:bCs/>
        </w:rPr>
        <w:footnoteReference w:id="6"/>
      </w:r>
    </w:p>
    <w:p w:rsidR="00261969" w:rsidRPr="0009405C" w:rsidRDefault="00243E05" w:rsidP="0009405C">
      <w:pPr>
        <w:spacing w:line="360" w:lineRule="auto"/>
        <w:jc w:val="both"/>
        <w:rPr>
          <w:rStyle w:val="Vrazn"/>
          <w:b w:val="0"/>
        </w:rPr>
      </w:pPr>
      <w:r w:rsidRPr="0009405C">
        <w:rPr>
          <w:rStyle w:val="Vrazn"/>
          <w:b w:val="0"/>
        </w:rPr>
        <w:t>Používáním no-</w:t>
      </w:r>
      <w:proofErr w:type="spellStart"/>
      <w:r w:rsidRPr="0009405C">
        <w:rPr>
          <w:rStyle w:val="Vrazn"/>
          <w:b w:val="0"/>
        </w:rPr>
        <w:t>till</w:t>
      </w:r>
      <w:proofErr w:type="spellEnd"/>
      <w:r w:rsidRPr="0009405C">
        <w:rPr>
          <w:rStyle w:val="Vrazn"/>
          <w:b w:val="0"/>
        </w:rPr>
        <w:t xml:space="preserve"> systému a zelených rostlin by mohli farmáři zvýšit obsah OSP pomocí fotosyntézy a kořenů. Tato metodologie produkce plodin by mohla představovat čistý výnos pro emise CO₂</w:t>
      </w:r>
      <w:r w:rsidR="00261969" w:rsidRPr="0009405C">
        <w:rPr>
          <w:rStyle w:val="Vrazn"/>
          <w:b w:val="0"/>
        </w:rPr>
        <w:t xml:space="preserve"> a má potenciál snížit uhlíkové ztráty z půdy.</w:t>
      </w:r>
    </w:p>
    <w:p w:rsidR="00243E05" w:rsidRPr="0009405C" w:rsidRDefault="00261969" w:rsidP="0009405C">
      <w:pPr>
        <w:spacing w:line="360" w:lineRule="auto"/>
        <w:jc w:val="both"/>
        <w:rPr>
          <w:rStyle w:val="Vrazn"/>
          <w:b w:val="0"/>
        </w:rPr>
      </w:pPr>
      <w:r w:rsidRPr="0009405C">
        <w:rPr>
          <w:rStyle w:val="Vrazn"/>
          <w:b w:val="0"/>
        </w:rPr>
        <w:t>1 díl uhlíku = 1,72 dílu OSP = 3,52 dílu CO₂.</w:t>
      </w:r>
      <w:r w:rsidRPr="0009405C">
        <w:rPr>
          <w:rStyle w:val="Odkaznapoznmkupodiarou"/>
          <w:bCs/>
        </w:rPr>
        <w:footnoteReference w:id="7"/>
      </w:r>
    </w:p>
    <w:p w:rsidR="00261969" w:rsidRPr="0009405C" w:rsidRDefault="00261969" w:rsidP="0009405C">
      <w:pPr>
        <w:spacing w:line="360" w:lineRule="auto"/>
        <w:jc w:val="both"/>
        <w:rPr>
          <w:rStyle w:val="Vrazn"/>
          <w:b w:val="0"/>
        </w:rPr>
      </w:pPr>
      <w:r w:rsidRPr="0009405C">
        <w:rPr>
          <w:rStyle w:val="Vrazn"/>
          <w:b w:val="0"/>
        </w:rPr>
        <w:t>Toto znamená, že s každým dílem OSP, který necháme v půdě, zachraňujeme 2,04 dílu CO₂.</w:t>
      </w:r>
      <w:r w:rsidRPr="0009405C">
        <w:rPr>
          <w:rStyle w:val="Odkaznapoznmkupodiarou"/>
          <w:bCs/>
        </w:rPr>
        <w:footnoteReference w:id="8"/>
      </w:r>
    </w:p>
    <w:p w:rsidR="00D52BDD" w:rsidRPr="0009405C" w:rsidRDefault="00D52BDD" w:rsidP="0009405C">
      <w:pPr>
        <w:jc w:val="center"/>
        <w:rPr>
          <w:rStyle w:val="Vrazn"/>
          <w:b w:val="0"/>
        </w:rPr>
      </w:pPr>
      <w:r w:rsidRPr="0009405C">
        <w:rPr>
          <w:rStyle w:val="Vrazn"/>
          <w:b w:val="0"/>
          <w:noProof/>
          <w:lang w:eastAsia="cs-CZ"/>
        </w:rPr>
        <w:lastRenderedPageBreak/>
        <w:drawing>
          <wp:inline distT="0" distB="0" distL="0" distR="0">
            <wp:extent cx="3600000" cy="2770273"/>
            <wp:effectExtent l="0" t="0" r="635"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770273"/>
                    </a:xfrm>
                    <a:prstGeom prst="rect">
                      <a:avLst/>
                    </a:prstGeom>
                    <a:noFill/>
                    <a:ln>
                      <a:noFill/>
                    </a:ln>
                  </pic:spPr>
                </pic:pic>
              </a:graphicData>
            </a:graphic>
          </wp:inline>
        </w:drawing>
      </w:r>
    </w:p>
    <w:p w:rsidR="00261969" w:rsidRPr="0009405C" w:rsidRDefault="00261969" w:rsidP="0009405C">
      <w:pPr>
        <w:spacing w:line="360" w:lineRule="auto"/>
        <w:jc w:val="both"/>
        <w:rPr>
          <w:rStyle w:val="Vrazn"/>
          <w:b w:val="0"/>
          <w:i/>
        </w:rPr>
      </w:pPr>
      <w:r w:rsidRPr="0009405C">
        <w:rPr>
          <w:rStyle w:val="Vrazn"/>
          <w:b w:val="0"/>
          <w:i/>
        </w:rPr>
        <w:t xml:space="preserve">Tato fotka byla vyfocena na farmě </w:t>
      </w:r>
      <w:proofErr w:type="spellStart"/>
      <w:r w:rsidRPr="0009405C">
        <w:rPr>
          <w:rStyle w:val="Vrazn"/>
          <w:b w:val="0"/>
          <w:i/>
        </w:rPr>
        <w:t>Frédérica</w:t>
      </w:r>
      <w:proofErr w:type="spellEnd"/>
      <w:r w:rsidRPr="0009405C">
        <w:rPr>
          <w:rStyle w:val="Vrazn"/>
          <w:b w:val="0"/>
          <w:i/>
        </w:rPr>
        <w:t xml:space="preserve"> Thomase ve Francii. Používáním meziplodin a kompostu byl schopný změnit barvu a texturu své písčité půdy. Ta tmavší barva znamená vyšší obsah organické složky a půdního uhlíku. Žížaly byly schopné vytěžit jíl </w:t>
      </w:r>
      <w:r w:rsidR="001A00D8" w:rsidRPr="0009405C">
        <w:rPr>
          <w:rStyle w:val="Vrazn"/>
          <w:b w:val="0"/>
          <w:i/>
        </w:rPr>
        <w:t xml:space="preserve">nalezený v hloubce 1,2m a spolu se svrchní písčitou půdou ho rozptýlit. Vzorek půdy napravo pochází ze sousedova konvenčně obráběného pole a představuje i přirozenou barvu typickou pro tento region. </w:t>
      </w:r>
    </w:p>
    <w:p w:rsidR="001A00D8" w:rsidRPr="0009405C" w:rsidRDefault="001A00D8" w:rsidP="0009405C">
      <w:pPr>
        <w:pStyle w:val="Nadpis3"/>
        <w:spacing w:line="360" w:lineRule="auto"/>
        <w:rPr>
          <w:rStyle w:val="Vrazn"/>
          <w:rFonts w:ascii="Calibri Light" w:hAnsi="Calibri Light"/>
          <w:b/>
          <w:color w:val="auto"/>
          <w:sz w:val="26"/>
          <w:szCs w:val="26"/>
          <w:u w:val="single"/>
        </w:rPr>
      </w:pPr>
      <w:bookmarkStart w:id="12" w:name="_Toc426302575"/>
      <w:r w:rsidRPr="0009405C">
        <w:rPr>
          <w:rStyle w:val="Vrazn"/>
          <w:rFonts w:ascii="Calibri Light" w:hAnsi="Calibri Light"/>
          <w:b/>
          <w:color w:val="auto"/>
          <w:sz w:val="26"/>
          <w:szCs w:val="26"/>
          <w:u w:val="single"/>
        </w:rPr>
        <w:t>Síla fotosyntézy</w:t>
      </w:r>
      <w:bookmarkEnd w:id="12"/>
    </w:p>
    <w:p w:rsidR="0009405C" w:rsidRPr="0009405C" w:rsidRDefault="0009405C" w:rsidP="0009405C"/>
    <w:p w:rsidR="00CC1D65" w:rsidRPr="0009405C" w:rsidRDefault="001A00D8" w:rsidP="0009405C">
      <w:pPr>
        <w:spacing w:line="360" w:lineRule="auto"/>
        <w:jc w:val="both"/>
        <w:rPr>
          <w:rStyle w:val="Vrazn"/>
          <w:b w:val="0"/>
        </w:rPr>
      </w:pPr>
      <w:r w:rsidRPr="0009405C">
        <w:rPr>
          <w:rStyle w:val="Vrazn"/>
          <w:b w:val="0"/>
        </w:rPr>
        <w:t xml:space="preserve">Při roční rostlinné výrobě je cílem mít pole pokryté zelenými rostlinami po většinu roku. V dokonalém světě by farmáři měli </w:t>
      </w:r>
      <w:r w:rsidR="0009405C" w:rsidRPr="0009405C">
        <w:rPr>
          <w:rStyle w:val="Vrazn"/>
          <w:b w:val="0"/>
        </w:rPr>
        <w:t>100 %</w:t>
      </w:r>
      <w:r w:rsidRPr="0009405C">
        <w:rPr>
          <w:rStyle w:val="Vrazn"/>
          <w:b w:val="0"/>
        </w:rPr>
        <w:t xml:space="preserve"> půdy pokryté po </w:t>
      </w:r>
      <w:proofErr w:type="gramStart"/>
      <w:r w:rsidRPr="0009405C">
        <w:rPr>
          <w:rStyle w:val="Vrazn"/>
          <w:b w:val="0"/>
        </w:rPr>
        <w:t>100%</w:t>
      </w:r>
      <w:proofErr w:type="gramEnd"/>
      <w:r w:rsidRPr="0009405C">
        <w:rPr>
          <w:rStyle w:val="Vrazn"/>
          <w:b w:val="0"/>
        </w:rPr>
        <w:t xml:space="preserve"> času. </w:t>
      </w:r>
      <w:r w:rsidR="00CC212E" w:rsidRPr="0009405C">
        <w:rPr>
          <w:rStyle w:val="Vrazn"/>
          <w:b w:val="0"/>
        </w:rPr>
        <w:t xml:space="preserve">Potřebujeme spoutat sluneční energii k produkci fotosyntézy a k extrakci CO₂ z atmosféry výměnou za vrácení uhlíku do půdy. </w:t>
      </w:r>
      <w:r w:rsidR="00CC1D65" w:rsidRPr="0009405C">
        <w:rPr>
          <w:rStyle w:val="Vrazn"/>
          <w:b w:val="0"/>
        </w:rPr>
        <w:t xml:space="preserve">Dr. Christine Jonesová z Austrálie to nazývá cesta tekutého uhlíku. Kořeny rostlin tvoří symbiotický vztah s prospěšnými půdními houbami. Tyto houby rostlinám dodávají živiny a vodu výměnou za uhlík. Při návštěvě farmy Carlose </w:t>
      </w:r>
      <w:proofErr w:type="spellStart"/>
      <w:r w:rsidR="00CC1D65" w:rsidRPr="0009405C">
        <w:rPr>
          <w:rStyle w:val="Vrazn"/>
          <w:b w:val="0"/>
        </w:rPr>
        <w:t>Crovetta</w:t>
      </w:r>
      <w:proofErr w:type="spellEnd"/>
      <w:r w:rsidR="00CC1D65" w:rsidRPr="0009405C">
        <w:rPr>
          <w:rStyle w:val="Vrazn"/>
          <w:b w:val="0"/>
        </w:rPr>
        <w:t xml:space="preserve"> v Chile ho popsal jako potravu pro půdu. </w:t>
      </w:r>
    </w:p>
    <w:p w:rsidR="00844814" w:rsidRPr="0009405C" w:rsidRDefault="00844814" w:rsidP="0009405C">
      <w:pPr>
        <w:spacing w:line="360" w:lineRule="auto"/>
        <w:jc w:val="both"/>
        <w:rPr>
          <w:rStyle w:val="Vrazn"/>
          <w:b w:val="0"/>
        </w:rPr>
      </w:pPr>
      <w:r w:rsidRPr="0009405C">
        <w:rPr>
          <w:rStyle w:val="Vrazn"/>
          <w:b w:val="0"/>
        </w:rPr>
        <w:t xml:space="preserve">Mám rád i toto přirovnání: když umístíme dobytek do výkrmné ohrady nebo prasata do </w:t>
      </w:r>
      <w:r w:rsidR="006D0F68" w:rsidRPr="0009405C">
        <w:rPr>
          <w:rStyle w:val="Vrazn"/>
          <w:b w:val="0"/>
        </w:rPr>
        <w:t>kotce, víme, že je musíme nakrmit. Takovýmto způsobem musíme začít přemýšlet i půdních organismech. Jsou to naše</w:t>
      </w:r>
      <w:r w:rsidR="0009405C" w:rsidRPr="0009405C">
        <w:rPr>
          <w:rStyle w:val="Vrazn"/>
          <w:b w:val="0"/>
        </w:rPr>
        <w:t xml:space="preserve"> </w:t>
      </w:r>
      <w:r w:rsidR="006D0F68" w:rsidRPr="0009405C">
        <w:rPr>
          <w:rStyle w:val="Vrazn"/>
          <w:b w:val="0"/>
        </w:rPr>
        <w:t>“hospodářská zvířata“ a my jim musíme poskytnout vhodnou potravu, abychom si je</w:t>
      </w:r>
      <w:r w:rsidR="0041444A" w:rsidRPr="0009405C">
        <w:rPr>
          <w:rStyle w:val="Vrazn"/>
          <w:b w:val="0"/>
        </w:rPr>
        <w:t xml:space="preserve"> vybudovali a</w:t>
      </w:r>
      <w:r w:rsidR="006D0F68" w:rsidRPr="0009405C">
        <w:rPr>
          <w:rStyle w:val="Vrazn"/>
          <w:b w:val="0"/>
        </w:rPr>
        <w:t xml:space="preserve"> udrželi v</w:t>
      </w:r>
      <w:r w:rsidR="0041444A" w:rsidRPr="0009405C">
        <w:rPr>
          <w:rStyle w:val="Vrazn"/>
          <w:b w:val="0"/>
        </w:rPr>
        <w:t xml:space="preserve"> půdě. </w:t>
      </w:r>
    </w:p>
    <w:p w:rsidR="0041444A" w:rsidRPr="0009405C" w:rsidRDefault="00AF7C0D" w:rsidP="0009405C">
      <w:pPr>
        <w:spacing w:line="360" w:lineRule="auto"/>
        <w:jc w:val="both"/>
        <w:rPr>
          <w:rStyle w:val="Vrazn"/>
          <w:b w:val="0"/>
        </w:rPr>
      </w:pPr>
      <w:r w:rsidRPr="0009405C">
        <w:rPr>
          <w:rStyle w:val="Vrazn"/>
          <w:b w:val="0"/>
        </w:rPr>
        <w:t xml:space="preserve">Na našem území, zimní pšenice odumírá v červnu a žně začínají v půlce července. Pokud je půda po žni ponechána nahá, znamená to, že přibližně 11 měsíců je půda bez živých kořenů. </w:t>
      </w:r>
      <w:r w:rsidR="00FC74CE" w:rsidRPr="0009405C">
        <w:rPr>
          <w:rStyle w:val="Vrazn"/>
          <w:b w:val="0"/>
        </w:rPr>
        <w:t xml:space="preserve">Z </w:t>
      </w:r>
      <w:r w:rsidRPr="0009405C">
        <w:rPr>
          <w:rStyle w:val="Vrazn"/>
          <w:b w:val="0"/>
        </w:rPr>
        <w:t xml:space="preserve">pole se doslova stává poušť s minimem potravy na udržení </w:t>
      </w:r>
      <w:r w:rsidR="00FC74CE" w:rsidRPr="0009405C">
        <w:rPr>
          <w:rStyle w:val="Vrazn"/>
          <w:b w:val="0"/>
        </w:rPr>
        <w:t xml:space="preserve">populací půdních organismů. Pokud farmáři používají meziplodiny, které zachytávají sluneční energii a živí půdní organismy, půda překypuje životem. </w:t>
      </w:r>
      <w:r w:rsidR="00FC74CE" w:rsidRPr="0009405C">
        <w:rPr>
          <w:rStyle w:val="Vrazn"/>
          <w:b w:val="0"/>
        </w:rPr>
        <w:lastRenderedPageBreak/>
        <w:t xml:space="preserve">Meziplodiny pomáhají udržet půdu zakrytou a zmírňují teploty. Zelené meziplodiny v horkých letních měsících půdu ochlazují a v zimě ji udržují v teple. Vytvářejí jakési mikroklima pod nebesy </w:t>
      </w:r>
      <w:proofErr w:type="gramStart"/>
      <w:r w:rsidR="00FC74CE" w:rsidRPr="0009405C">
        <w:rPr>
          <w:rStyle w:val="Vrazn"/>
          <w:b w:val="0"/>
        </w:rPr>
        <w:t>s</w:t>
      </w:r>
      <w:proofErr w:type="gramEnd"/>
      <w:r w:rsidR="00FC74CE" w:rsidRPr="0009405C">
        <w:rPr>
          <w:rStyle w:val="Vrazn"/>
          <w:b w:val="0"/>
        </w:rPr>
        <w:t xml:space="preserve"> rostoucí biomasy. Teplota půdy v létě je mnohem chladnější s vrstvou rozkládajícího se organického materiálu.  Naopak v zimě tato vrstva slouží </w:t>
      </w:r>
      <w:r w:rsidR="00B7021C" w:rsidRPr="0009405C">
        <w:rPr>
          <w:rStyle w:val="Vrazn"/>
          <w:b w:val="0"/>
        </w:rPr>
        <w:t xml:space="preserve">jako </w:t>
      </w:r>
      <w:r w:rsidR="0009405C" w:rsidRPr="0009405C">
        <w:rPr>
          <w:rStyle w:val="Vrazn"/>
          <w:b w:val="0"/>
        </w:rPr>
        <w:t>izolace,</w:t>
      </w:r>
      <w:r w:rsidR="00B7021C" w:rsidRPr="0009405C">
        <w:rPr>
          <w:rStyle w:val="Vrazn"/>
          <w:b w:val="0"/>
        </w:rPr>
        <w:t xml:space="preserve"> a tak udržuje mírnější teplotu půdy. Farmáři a experti mají za to, že během zimních měsíců, kdy teploty klesají hlouběji pod bod mrazu, je půda ve vegetativním klidu. Výzkum ze Švédska ukázal, že půdní biologie je stále aktivní </w:t>
      </w:r>
      <w:r w:rsidR="00741101" w:rsidRPr="0009405C">
        <w:rPr>
          <w:rStyle w:val="Vrazn"/>
          <w:b w:val="0"/>
        </w:rPr>
        <w:t>i při -39°C.</w:t>
      </w:r>
      <w:r w:rsidR="00741101" w:rsidRPr="0009405C">
        <w:rPr>
          <w:rStyle w:val="Odkaznapoznmkupodiarou"/>
          <w:bCs/>
        </w:rPr>
        <w:footnoteReference w:id="9"/>
      </w:r>
      <w:r w:rsidR="00741101" w:rsidRPr="0009405C">
        <w:rPr>
          <w:rStyle w:val="Vrazn"/>
          <w:b w:val="0"/>
        </w:rPr>
        <w:t xml:space="preserve"> Tam, kde člověk nebo zvíře mávají problém, nacházíme živé, fungující organismy.</w:t>
      </w:r>
    </w:p>
    <w:p w:rsidR="00D52BDD" w:rsidRPr="0009405C" w:rsidRDefault="00D52BDD" w:rsidP="0009405C">
      <w:pPr>
        <w:jc w:val="center"/>
        <w:rPr>
          <w:rStyle w:val="Vrazn"/>
          <w:b w:val="0"/>
        </w:rPr>
      </w:pPr>
      <w:r w:rsidRPr="0009405C">
        <w:rPr>
          <w:rStyle w:val="Vrazn"/>
          <w:b w:val="0"/>
          <w:noProof/>
          <w:lang w:eastAsia="cs-CZ"/>
        </w:rPr>
        <w:drawing>
          <wp:inline distT="0" distB="0" distL="0" distR="0">
            <wp:extent cx="3600000" cy="2570378"/>
            <wp:effectExtent l="0" t="0" r="635" b="1905"/>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570378"/>
                    </a:xfrm>
                    <a:prstGeom prst="rect">
                      <a:avLst/>
                    </a:prstGeom>
                    <a:noFill/>
                    <a:ln>
                      <a:noFill/>
                    </a:ln>
                  </pic:spPr>
                </pic:pic>
              </a:graphicData>
            </a:graphic>
          </wp:inline>
        </w:drawing>
      </w:r>
    </w:p>
    <w:p w:rsidR="00741101" w:rsidRPr="0009405C" w:rsidRDefault="00741101" w:rsidP="0009405C">
      <w:pPr>
        <w:jc w:val="center"/>
        <w:rPr>
          <w:rStyle w:val="Vrazn"/>
          <w:b w:val="0"/>
          <w:i/>
        </w:rPr>
      </w:pPr>
      <w:r w:rsidRPr="0009405C">
        <w:rPr>
          <w:rStyle w:val="Vrazn"/>
          <w:b w:val="0"/>
          <w:i/>
        </w:rPr>
        <w:t>11 různých druhů meziplodin na mé farmě, podzim 2013</w:t>
      </w:r>
    </w:p>
    <w:p w:rsidR="00741101" w:rsidRPr="0009405C" w:rsidRDefault="00741101" w:rsidP="00395CA0">
      <w:pPr>
        <w:pStyle w:val="Nadpis3"/>
        <w:rPr>
          <w:rStyle w:val="Vrazn"/>
          <w:rFonts w:ascii="Calibri Light" w:hAnsi="Calibri Light"/>
          <w:b/>
          <w:color w:val="auto"/>
          <w:sz w:val="26"/>
          <w:szCs w:val="26"/>
          <w:u w:val="single"/>
        </w:rPr>
      </w:pPr>
      <w:bookmarkStart w:id="13" w:name="_Toc426302576"/>
      <w:r w:rsidRPr="0009405C">
        <w:rPr>
          <w:rStyle w:val="Vrazn"/>
          <w:rFonts w:ascii="Calibri Light" w:hAnsi="Calibri Light"/>
          <w:b/>
          <w:color w:val="auto"/>
          <w:sz w:val="26"/>
          <w:szCs w:val="26"/>
          <w:u w:val="single"/>
        </w:rPr>
        <w:t>Eroze</w:t>
      </w:r>
      <w:bookmarkEnd w:id="13"/>
    </w:p>
    <w:p w:rsidR="0009405C" w:rsidRPr="0009405C" w:rsidRDefault="0009405C" w:rsidP="0009405C"/>
    <w:p w:rsidR="00741101" w:rsidRPr="0009405C" w:rsidRDefault="00741101" w:rsidP="0009405C">
      <w:pPr>
        <w:spacing w:line="360" w:lineRule="auto"/>
        <w:jc w:val="both"/>
        <w:rPr>
          <w:rStyle w:val="Vrazn"/>
          <w:b w:val="0"/>
        </w:rPr>
      </w:pPr>
      <w:r w:rsidRPr="0009405C">
        <w:rPr>
          <w:rStyle w:val="Vrazn"/>
          <w:b w:val="0"/>
        </w:rPr>
        <w:t>„Příčinou je konvenční orba.“ Rolf Derpsch</w:t>
      </w:r>
    </w:p>
    <w:p w:rsidR="00741101" w:rsidRPr="0009405C" w:rsidRDefault="00741101" w:rsidP="0009405C">
      <w:pPr>
        <w:spacing w:line="360" w:lineRule="auto"/>
        <w:jc w:val="both"/>
        <w:rPr>
          <w:rStyle w:val="Vrazn"/>
          <w:b w:val="0"/>
        </w:rPr>
      </w:pPr>
      <w:r w:rsidRPr="0009405C">
        <w:rPr>
          <w:rStyle w:val="Vrazn"/>
          <w:b w:val="0"/>
        </w:rPr>
        <w:t>Rol</w:t>
      </w:r>
      <w:r w:rsidR="00C97D48" w:rsidRPr="0009405C">
        <w:rPr>
          <w:rStyle w:val="Vrazn"/>
          <w:b w:val="0"/>
        </w:rPr>
        <w:t>f Derpsch je zastáncem no-</w:t>
      </w:r>
      <w:proofErr w:type="spellStart"/>
      <w:r w:rsidR="00C97D48" w:rsidRPr="0009405C">
        <w:rPr>
          <w:rStyle w:val="Vrazn"/>
          <w:b w:val="0"/>
        </w:rPr>
        <w:t>till</w:t>
      </w:r>
      <w:proofErr w:type="spellEnd"/>
      <w:r w:rsidR="00C97D48" w:rsidRPr="0009405C">
        <w:rPr>
          <w:rStyle w:val="Vrazn"/>
          <w:b w:val="0"/>
        </w:rPr>
        <w:t xml:space="preserve"> a je odkazováno na</w:t>
      </w:r>
      <w:r w:rsidRPr="0009405C">
        <w:rPr>
          <w:rStyle w:val="Vrazn"/>
          <w:b w:val="0"/>
        </w:rPr>
        <w:t xml:space="preserve"> jeho práce v Brazílii a Paraguayi</w:t>
      </w:r>
      <w:r w:rsidR="00C97D48" w:rsidRPr="0009405C">
        <w:rPr>
          <w:rStyle w:val="Vrazn"/>
          <w:b w:val="0"/>
        </w:rPr>
        <w:t xml:space="preserve">. Je to průkopník </w:t>
      </w:r>
      <w:proofErr w:type="spellStart"/>
      <w:r w:rsidR="00C97D48" w:rsidRPr="0009405C">
        <w:rPr>
          <w:rStyle w:val="Vrazn"/>
          <w:b w:val="0"/>
        </w:rPr>
        <w:t>bezorebného</w:t>
      </w:r>
      <w:proofErr w:type="spellEnd"/>
      <w:r w:rsidR="00C97D48" w:rsidRPr="0009405C">
        <w:rPr>
          <w:rStyle w:val="Vrazn"/>
          <w:b w:val="0"/>
        </w:rPr>
        <w:t xml:space="preserve"> systému a hrál klíčovou roli v jeho rozšiřování nejenom v Jižní Americe ale také po celém světě. Rolf napsal a poskytl materiál pro mnoho vědeckých prací týkajících se této technologie a zlepšení správy půdy. O svých poznatcích o no-</w:t>
      </w:r>
      <w:proofErr w:type="spellStart"/>
      <w:r w:rsidR="00C97D48" w:rsidRPr="0009405C">
        <w:rPr>
          <w:rStyle w:val="Vrazn"/>
          <w:b w:val="0"/>
        </w:rPr>
        <w:t>till</w:t>
      </w:r>
      <w:proofErr w:type="spellEnd"/>
      <w:r w:rsidR="00C97D48" w:rsidRPr="0009405C">
        <w:rPr>
          <w:rStyle w:val="Vrazn"/>
          <w:b w:val="0"/>
        </w:rPr>
        <w:t xml:space="preserve"> a </w:t>
      </w:r>
      <w:r w:rsidR="006B20AE" w:rsidRPr="0009405C">
        <w:rPr>
          <w:rStyle w:val="Vrazn"/>
          <w:b w:val="0"/>
        </w:rPr>
        <w:t xml:space="preserve">ochraně půdních zdrojů přednášel po celém světě. </w:t>
      </w:r>
    </w:p>
    <w:p w:rsidR="00027742" w:rsidRPr="0009405C" w:rsidRDefault="003520E9" w:rsidP="0009405C">
      <w:pPr>
        <w:spacing w:line="360" w:lineRule="auto"/>
        <w:jc w:val="both"/>
        <w:rPr>
          <w:rStyle w:val="Vrazn"/>
          <w:b w:val="0"/>
        </w:rPr>
      </w:pPr>
      <w:r w:rsidRPr="0009405C">
        <w:rPr>
          <w:rStyle w:val="Vrazn"/>
          <w:b w:val="0"/>
        </w:rPr>
        <w:t xml:space="preserve">Schopnost rostlin předcházet větrné, vodní a solární erozi by měla být dostatečná, pokud by byla veškerá zemědělská půda pokryta po celý rok. Bohužel to na našich polích není běžná praxe. Když jsem cestoval po Argentině, byl jsem upozorněn na tři odlišné půdní zóny. Na západní straně krajiny jsou Andy. Původní půdní materiál pocházel z těchto skal, které byly rozváty směrem na východ. Vedle </w:t>
      </w:r>
      <w:r w:rsidRPr="0009405C">
        <w:rPr>
          <w:rStyle w:val="Vrazn"/>
          <w:b w:val="0"/>
        </w:rPr>
        <w:lastRenderedPageBreak/>
        <w:t>horské oblasti leží písečná oblast, která je rozsáhlejší a těž</w:t>
      </w:r>
      <w:r w:rsidR="00027742" w:rsidRPr="0009405C">
        <w:rPr>
          <w:rStyle w:val="Vrazn"/>
          <w:b w:val="0"/>
        </w:rPr>
        <w:t xml:space="preserve">ší. Uprostřed krajiny je hlína a na východě to je jíl. Ty nejmenší a nejlehčí částečky byly odváty nejdále od svého původního materiálu. </w:t>
      </w:r>
    </w:p>
    <w:p w:rsidR="003520E9" w:rsidRPr="0009405C" w:rsidRDefault="00027742" w:rsidP="0009405C">
      <w:pPr>
        <w:spacing w:line="360" w:lineRule="auto"/>
        <w:jc w:val="both"/>
        <w:rPr>
          <w:rStyle w:val="Vrazn"/>
          <w:b w:val="0"/>
        </w:rPr>
      </w:pPr>
      <w:r w:rsidRPr="0009405C">
        <w:rPr>
          <w:rStyle w:val="Vrazn"/>
          <w:b w:val="0"/>
        </w:rPr>
        <w:t xml:space="preserve">Žiju v oblasti s těžkou jílovitou půdou, a tak když jsem řekl, že seju meziplodiny, všichni se mi smáli. S velkým </w:t>
      </w:r>
      <w:r w:rsidR="005F0E83" w:rsidRPr="0009405C">
        <w:rPr>
          <w:rStyle w:val="Vrazn"/>
          <w:b w:val="0"/>
        </w:rPr>
        <w:t>přesvědčením mi řekli</w:t>
      </w:r>
      <w:r w:rsidR="00C07C54" w:rsidRPr="0009405C">
        <w:rPr>
          <w:rStyle w:val="Vrazn"/>
          <w:b w:val="0"/>
        </w:rPr>
        <w:t>, že to není možné. Zeptal jsem se jich, jestli už viděli hnědý sní</w:t>
      </w:r>
      <w:r w:rsidR="00440E16" w:rsidRPr="0009405C">
        <w:rPr>
          <w:rStyle w:val="Vrazn"/>
          <w:b w:val="0"/>
        </w:rPr>
        <w:t>h. Lidské oko bez pomoci mikroskopu ne</w:t>
      </w:r>
      <w:r w:rsidR="00C07C54" w:rsidRPr="0009405C">
        <w:rPr>
          <w:rStyle w:val="Vrazn"/>
          <w:b w:val="0"/>
        </w:rPr>
        <w:t xml:space="preserve">vidí jednotlivé jílovité částečky. </w:t>
      </w:r>
      <w:r w:rsidR="00440E16" w:rsidRPr="0009405C">
        <w:rPr>
          <w:rStyle w:val="Vrazn"/>
          <w:b w:val="0"/>
        </w:rPr>
        <w:t xml:space="preserve">Pouhým okem můžeme vidět zrnka písku, protože jsou větší a těžší. Oblaka jílového prachu se zvedají před nástroji pro orbu a berou se sebou vzácnou svrchní zeminu a také OSP. Orba ničí </w:t>
      </w:r>
      <w:proofErr w:type="spellStart"/>
      <w:r w:rsidR="00440E16" w:rsidRPr="0009405C">
        <w:rPr>
          <w:rStyle w:val="Vrazn"/>
          <w:b w:val="0"/>
        </w:rPr>
        <w:t>makropóry</w:t>
      </w:r>
      <w:proofErr w:type="spellEnd"/>
      <w:r w:rsidR="00440E16" w:rsidRPr="0009405C">
        <w:rPr>
          <w:rStyle w:val="Vrazn"/>
          <w:b w:val="0"/>
        </w:rPr>
        <w:t xml:space="preserve">, </w:t>
      </w:r>
      <w:proofErr w:type="spellStart"/>
      <w:r w:rsidR="00440E16" w:rsidRPr="0009405C">
        <w:rPr>
          <w:rStyle w:val="Vrazn"/>
          <w:b w:val="0"/>
        </w:rPr>
        <w:t>mikropóry</w:t>
      </w:r>
      <w:proofErr w:type="spellEnd"/>
      <w:r w:rsidR="00440E16" w:rsidRPr="0009405C">
        <w:rPr>
          <w:rStyle w:val="Vrazn"/>
          <w:b w:val="0"/>
        </w:rPr>
        <w:t xml:space="preserve"> a </w:t>
      </w:r>
      <w:proofErr w:type="spellStart"/>
      <w:r w:rsidR="00440E16" w:rsidRPr="0009405C">
        <w:rPr>
          <w:rStyle w:val="Vrazn"/>
          <w:b w:val="0"/>
        </w:rPr>
        <w:t>glomalin</w:t>
      </w:r>
      <w:proofErr w:type="spellEnd"/>
      <w:r w:rsidR="00440E16" w:rsidRPr="0009405C">
        <w:rPr>
          <w:rStyle w:val="Vrazn"/>
          <w:b w:val="0"/>
        </w:rPr>
        <w:t xml:space="preserve"> – půdní lepidlo, které pomáhá vázat částice půdy k </w:t>
      </w:r>
      <w:r w:rsidR="0009405C" w:rsidRPr="0009405C">
        <w:rPr>
          <w:rStyle w:val="Vrazn"/>
          <w:b w:val="0"/>
        </w:rPr>
        <w:t>sobě,</w:t>
      </w:r>
      <w:r w:rsidR="00440E16" w:rsidRPr="0009405C">
        <w:rPr>
          <w:rStyle w:val="Vrazn"/>
          <w:b w:val="0"/>
        </w:rPr>
        <w:t xml:space="preserve"> a tak vytvářet půdní strukturu. </w:t>
      </w:r>
    </w:p>
    <w:p w:rsidR="00C97D48" w:rsidRPr="0009405C" w:rsidRDefault="00440E16" w:rsidP="0009405C">
      <w:pPr>
        <w:spacing w:line="360" w:lineRule="auto"/>
        <w:jc w:val="both"/>
        <w:rPr>
          <w:rStyle w:val="Vrazn"/>
          <w:b w:val="0"/>
        </w:rPr>
      </w:pPr>
      <w:r w:rsidRPr="0009405C">
        <w:rPr>
          <w:rStyle w:val="Vrazn"/>
          <w:b w:val="0"/>
        </w:rPr>
        <w:t>Vodní eroze je</w:t>
      </w:r>
      <w:r w:rsidR="00DC2E79" w:rsidRPr="0009405C">
        <w:rPr>
          <w:rStyle w:val="Vrazn"/>
          <w:b w:val="0"/>
        </w:rPr>
        <w:t xml:space="preserve"> pro lidské oko</w:t>
      </w:r>
      <w:r w:rsidRPr="0009405C">
        <w:rPr>
          <w:rStyle w:val="Vrazn"/>
          <w:b w:val="0"/>
        </w:rPr>
        <w:t xml:space="preserve"> nejjednodušeji </w:t>
      </w:r>
      <w:r w:rsidR="00DC2E79" w:rsidRPr="0009405C">
        <w:rPr>
          <w:rStyle w:val="Vrazn"/>
          <w:b w:val="0"/>
        </w:rPr>
        <w:t>rozpoznatelná for</w:t>
      </w:r>
      <w:r w:rsidRPr="0009405C">
        <w:rPr>
          <w:rStyle w:val="Vrazn"/>
          <w:b w:val="0"/>
        </w:rPr>
        <w:t>m</w:t>
      </w:r>
      <w:r w:rsidR="00DC2E79" w:rsidRPr="0009405C">
        <w:rPr>
          <w:rStyle w:val="Vrazn"/>
          <w:b w:val="0"/>
        </w:rPr>
        <w:t>a</w:t>
      </w:r>
      <w:r w:rsidRPr="0009405C">
        <w:rPr>
          <w:rStyle w:val="Vrazn"/>
          <w:b w:val="0"/>
        </w:rPr>
        <w:t xml:space="preserve"> </w:t>
      </w:r>
      <w:r w:rsidR="00DC2E79" w:rsidRPr="0009405C">
        <w:rPr>
          <w:rStyle w:val="Vrazn"/>
          <w:b w:val="0"/>
        </w:rPr>
        <w:t xml:space="preserve">eroze. Když jsou pole zoraná a bez zbytků plodin, déšť může mít škodlivý vliv s následkem eroze. Zbytky plodin ponechané na poli fungují jako brnění chránící půdu. Déšť dokáže na povrchu půdy vytvořit tvrdou vrstvu, která brání </w:t>
      </w:r>
      <w:r w:rsidR="001A0909" w:rsidRPr="0009405C">
        <w:rPr>
          <w:rStyle w:val="Vrazn"/>
          <w:b w:val="0"/>
        </w:rPr>
        <w:t xml:space="preserve">rovnoměrnému vzniku sazenic. Navíc, velké srážky mohou odplavit z pole půdu nesoucí důležité živiny. Někteří odborníci tvrdí, že dopad, jaký mají dešťové kapky na odhalenou půdu, je škodlivější než povrchová eroze. </w:t>
      </w:r>
      <w:proofErr w:type="spellStart"/>
      <w:r w:rsidR="001A0909" w:rsidRPr="0009405C">
        <w:rPr>
          <w:rStyle w:val="Vrazn"/>
          <w:b w:val="0"/>
        </w:rPr>
        <w:t>Meyer</w:t>
      </w:r>
      <w:proofErr w:type="spellEnd"/>
      <w:r w:rsidR="001A0909" w:rsidRPr="0009405C">
        <w:rPr>
          <w:rStyle w:val="Vrazn"/>
          <w:b w:val="0"/>
        </w:rPr>
        <w:t xml:space="preserve"> a </w:t>
      </w:r>
      <w:proofErr w:type="spellStart"/>
      <w:r w:rsidR="001A0909" w:rsidRPr="0009405C">
        <w:rPr>
          <w:rStyle w:val="Vrazn"/>
          <w:b w:val="0"/>
        </w:rPr>
        <w:t>Mannering</w:t>
      </w:r>
      <w:proofErr w:type="spellEnd"/>
      <w:r w:rsidR="001A0909" w:rsidRPr="0009405C">
        <w:rPr>
          <w:rStyle w:val="Vrazn"/>
          <w:b w:val="0"/>
        </w:rPr>
        <w:t xml:space="preserve"> (1967) dokonce tvrdí, že roční srážky mohou způsobit takové zhutnění půdy na půl hektaru, jako by způsobilo 20 tun TNT. </w:t>
      </w:r>
    </w:p>
    <w:p w:rsidR="00D52BDD" w:rsidRPr="0009405C" w:rsidRDefault="00D52BDD" w:rsidP="0009405C">
      <w:pPr>
        <w:jc w:val="center"/>
        <w:rPr>
          <w:rStyle w:val="Vrazn"/>
          <w:b w:val="0"/>
        </w:rPr>
      </w:pPr>
      <w:r w:rsidRPr="0009405C">
        <w:rPr>
          <w:rStyle w:val="Vrazn"/>
          <w:b w:val="0"/>
          <w:noProof/>
          <w:lang w:eastAsia="cs-CZ"/>
        </w:rPr>
        <w:drawing>
          <wp:inline distT="0" distB="0" distL="0" distR="0">
            <wp:extent cx="3600000" cy="2693525"/>
            <wp:effectExtent l="0" t="0" r="635"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0000" cy="2693525"/>
                    </a:xfrm>
                    <a:prstGeom prst="rect">
                      <a:avLst/>
                    </a:prstGeom>
                    <a:noFill/>
                    <a:ln>
                      <a:noFill/>
                    </a:ln>
                  </pic:spPr>
                </pic:pic>
              </a:graphicData>
            </a:graphic>
          </wp:inline>
        </w:drawing>
      </w:r>
    </w:p>
    <w:p w:rsidR="0009405C" w:rsidRPr="0009405C" w:rsidRDefault="001A0909" w:rsidP="0009405C">
      <w:pPr>
        <w:spacing w:line="360" w:lineRule="auto"/>
        <w:jc w:val="both"/>
        <w:rPr>
          <w:rStyle w:val="Vrazn"/>
          <w:b w:val="0"/>
          <w:i/>
        </w:rPr>
      </w:pPr>
      <w:r w:rsidRPr="0009405C">
        <w:rPr>
          <w:rStyle w:val="Vrazn"/>
          <w:b w:val="0"/>
          <w:i/>
        </w:rPr>
        <w:t xml:space="preserve">Eroze svrchní půdy na </w:t>
      </w:r>
      <w:r w:rsidR="005C1232" w:rsidRPr="0009405C">
        <w:rPr>
          <w:rStyle w:val="Vrazn"/>
          <w:b w:val="0"/>
          <w:i/>
        </w:rPr>
        <w:t>konvenčním poli. Když je spodní půda zamrzlá a dojde k rychlé oblevě s dešťovými srážkami, povrchová půda nasákne vodou a uvolňuje se, přitom s sebou odnáší vrchní vrstvu půdy s živinami do přilehlých vodních předělů.</w:t>
      </w:r>
    </w:p>
    <w:p w:rsidR="0009405C" w:rsidRPr="0009405C" w:rsidRDefault="005C1232" w:rsidP="0009405C">
      <w:pPr>
        <w:pStyle w:val="Nadpis3"/>
        <w:spacing w:line="360" w:lineRule="auto"/>
        <w:rPr>
          <w:rFonts w:ascii="Calibri Light" w:hAnsi="Calibri Light"/>
          <w:bCs w:val="0"/>
          <w:color w:val="auto"/>
          <w:sz w:val="26"/>
          <w:szCs w:val="26"/>
          <w:u w:val="single"/>
        </w:rPr>
      </w:pPr>
      <w:bookmarkStart w:id="14" w:name="_Toc426302577"/>
      <w:proofErr w:type="spellStart"/>
      <w:r w:rsidRPr="0009405C">
        <w:rPr>
          <w:rStyle w:val="Vrazn"/>
          <w:rFonts w:ascii="Calibri Light" w:hAnsi="Calibri Light"/>
          <w:b/>
          <w:color w:val="auto"/>
          <w:sz w:val="26"/>
          <w:szCs w:val="26"/>
          <w:u w:val="single"/>
        </w:rPr>
        <w:t>Inflitrace</w:t>
      </w:r>
      <w:bookmarkEnd w:id="14"/>
      <w:proofErr w:type="spellEnd"/>
      <w:r w:rsidRPr="0009405C">
        <w:rPr>
          <w:rStyle w:val="Vrazn"/>
          <w:rFonts w:ascii="Calibri Light" w:hAnsi="Calibri Light"/>
          <w:b/>
          <w:color w:val="auto"/>
          <w:sz w:val="26"/>
          <w:szCs w:val="26"/>
          <w:u w:val="single"/>
        </w:rPr>
        <w:t xml:space="preserve"> </w:t>
      </w:r>
    </w:p>
    <w:p w:rsidR="005C1232" w:rsidRPr="0009405C" w:rsidRDefault="00C6154B" w:rsidP="0009405C">
      <w:pPr>
        <w:spacing w:line="360" w:lineRule="auto"/>
        <w:jc w:val="both"/>
        <w:rPr>
          <w:rStyle w:val="Vrazn"/>
          <w:b w:val="0"/>
        </w:rPr>
      </w:pPr>
      <w:r w:rsidRPr="0009405C">
        <w:rPr>
          <w:rStyle w:val="Vrazn"/>
          <w:b w:val="0"/>
        </w:rPr>
        <w:t xml:space="preserve">Používání kořenů k otevření půdních kanálků a provzdušňování je jednou z mnoha vlastností meziplodin. Tyto kořeny meziplodin pomáhají </w:t>
      </w:r>
      <w:r w:rsidR="007C422A" w:rsidRPr="0009405C">
        <w:rPr>
          <w:rStyle w:val="Vrazn"/>
          <w:b w:val="0"/>
        </w:rPr>
        <w:t xml:space="preserve">pronikat zhutněnou oblastí půdy, konkrétně se jedná o </w:t>
      </w:r>
      <w:r w:rsidR="007C422A" w:rsidRPr="0009405C">
        <w:rPr>
          <w:rStyle w:val="Vrazn"/>
          <w:b w:val="0"/>
        </w:rPr>
        <w:lastRenderedPageBreak/>
        <w:t>vrstvu půdu nacházející se 15-30</w:t>
      </w:r>
      <w:r w:rsidR="0009405C">
        <w:rPr>
          <w:rStyle w:val="Vrazn"/>
          <w:b w:val="0"/>
        </w:rPr>
        <w:t xml:space="preserve"> </w:t>
      </w:r>
      <w:r w:rsidR="007C422A" w:rsidRPr="0009405C">
        <w:rPr>
          <w:rStyle w:val="Vrazn"/>
          <w:b w:val="0"/>
        </w:rPr>
        <w:t xml:space="preserve">cm pod povrchem, která je přímým důsledkem orby. Zpevněná půda velmi omezuje vývoj kořenů. Představuje jakousi bariéru, která znemožňuje kořenům pronikat hlouběji do půdního profilu, kde by mohly čerpat vzácnou vodu a živiny. </w:t>
      </w:r>
      <w:r w:rsidR="005E008E" w:rsidRPr="0009405C">
        <w:rPr>
          <w:rStyle w:val="Vrazn"/>
          <w:b w:val="0"/>
        </w:rPr>
        <w:t>V</w:t>
      </w:r>
      <w:r w:rsidR="007C422A" w:rsidRPr="0009405C">
        <w:rPr>
          <w:rStyle w:val="Vrazn"/>
          <w:b w:val="0"/>
        </w:rPr>
        <w:t xml:space="preserve">oda není </w:t>
      </w:r>
      <w:r w:rsidR="005E008E" w:rsidRPr="0009405C">
        <w:rPr>
          <w:rStyle w:val="Vrazn"/>
          <w:b w:val="0"/>
        </w:rPr>
        <w:t xml:space="preserve">během dešťů </w:t>
      </w:r>
      <w:r w:rsidR="007C422A" w:rsidRPr="0009405C">
        <w:rPr>
          <w:rStyle w:val="Vrazn"/>
          <w:b w:val="0"/>
        </w:rPr>
        <w:t xml:space="preserve">schopna proniknout touto vrstvou půdy </w:t>
      </w:r>
      <w:r w:rsidR="005E008E" w:rsidRPr="0009405C">
        <w:rPr>
          <w:rStyle w:val="Vrazn"/>
          <w:b w:val="0"/>
        </w:rPr>
        <w:t xml:space="preserve">do hloubky. </w:t>
      </w:r>
      <w:proofErr w:type="spellStart"/>
      <w:r w:rsidR="005E008E" w:rsidRPr="0009405C">
        <w:rPr>
          <w:rStyle w:val="Vrazn"/>
          <w:b w:val="0"/>
        </w:rPr>
        <w:t>Ray</w:t>
      </w:r>
      <w:proofErr w:type="spellEnd"/>
      <w:r w:rsidR="005E008E" w:rsidRPr="0009405C">
        <w:rPr>
          <w:rStyle w:val="Vrazn"/>
          <w:b w:val="0"/>
        </w:rPr>
        <w:t xml:space="preserve"> </w:t>
      </w:r>
      <w:proofErr w:type="spellStart"/>
      <w:r w:rsidR="005E008E" w:rsidRPr="0009405C">
        <w:rPr>
          <w:rStyle w:val="Vrazn"/>
          <w:b w:val="0"/>
        </w:rPr>
        <w:t>Archuleta</w:t>
      </w:r>
      <w:proofErr w:type="spellEnd"/>
      <w:r w:rsidR="005E008E" w:rsidRPr="0009405C">
        <w:rPr>
          <w:rStyle w:val="Vrazn"/>
          <w:b w:val="0"/>
        </w:rPr>
        <w:t>, americký zastánce zdraví půdy, říká: „farmáři nemají problém s odtokem vody, jejich problémem je půdní infiltrace.“</w:t>
      </w:r>
    </w:p>
    <w:p w:rsidR="003D733A" w:rsidRPr="0009405C" w:rsidRDefault="005E008E" w:rsidP="0009405C">
      <w:pPr>
        <w:spacing w:line="360" w:lineRule="auto"/>
        <w:jc w:val="both"/>
        <w:rPr>
          <w:rStyle w:val="Vrazn"/>
          <w:b w:val="0"/>
        </w:rPr>
      </w:pPr>
      <w:r w:rsidRPr="0009405C">
        <w:rPr>
          <w:rStyle w:val="Vrazn"/>
          <w:b w:val="0"/>
        </w:rPr>
        <w:t>Živé kořeny poskytují ideální prostředí pro mikro flóru a faunu kolonizující a vyživují</w:t>
      </w:r>
      <w:r w:rsidR="00961916" w:rsidRPr="0009405C">
        <w:rPr>
          <w:rStyle w:val="Vrazn"/>
          <w:b w:val="0"/>
        </w:rPr>
        <w:t>cí kořenové výměšky. Jak odumírají</w:t>
      </w:r>
      <w:r w:rsidRPr="0009405C">
        <w:rPr>
          <w:rStyle w:val="Vrazn"/>
          <w:b w:val="0"/>
        </w:rPr>
        <w:t xml:space="preserve"> části rostlin na povrchu, kořeny se začínají rozkládat. </w:t>
      </w:r>
      <w:r w:rsidR="0093096D" w:rsidRPr="0009405C">
        <w:rPr>
          <w:rStyle w:val="Vrazn"/>
          <w:b w:val="0"/>
        </w:rPr>
        <w:t xml:space="preserve">Tímto se vytváří kanál, kterým, když není porušen, voda prosakuje hlouběji do půdy. Dvouválcový </w:t>
      </w:r>
      <w:proofErr w:type="spellStart"/>
      <w:r w:rsidR="0093096D" w:rsidRPr="0009405C">
        <w:rPr>
          <w:rStyle w:val="Vrazn"/>
          <w:b w:val="0"/>
        </w:rPr>
        <w:t>infiltrometr</w:t>
      </w:r>
      <w:proofErr w:type="spellEnd"/>
      <w:r w:rsidR="0093096D" w:rsidRPr="0009405C">
        <w:rPr>
          <w:rStyle w:val="Vrazn"/>
          <w:b w:val="0"/>
        </w:rPr>
        <w:t xml:space="preserve"> je nástroj sloužící k změření objemu vody, které se dostane do půdy před odtokem. </w:t>
      </w:r>
      <w:r w:rsidR="00961916" w:rsidRPr="0009405C">
        <w:rPr>
          <w:rStyle w:val="Vrazn"/>
          <w:b w:val="0"/>
        </w:rPr>
        <w:t xml:space="preserve"> </w:t>
      </w:r>
      <w:proofErr w:type="spellStart"/>
      <w:r w:rsidR="00961916" w:rsidRPr="0009405C">
        <w:rPr>
          <w:rStyle w:val="Vrazn"/>
          <w:b w:val="0"/>
        </w:rPr>
        <w:t>Gabe</w:t>
      </w:r>
      <w:proofErr w:type="spellEnd"/>
      <w:r w:rsidR="00961916" w:rsidRPr="0009405C">
        <w:rPr>
          <w:rStyle w:val="Vrazn"/>
          <w:b w:val="0"/>
        </w:rPr>
        <w:t xml:space="preserve"> Brown ze Severní Dakoty používá mix </w:t>
      </w:r>
      <w:proofErr w:type="spellStart"/>
      <w:r w:rsidR="00961916" w:rsidRPr="0009405C">
        <w:rPr>
          <w:rStyle w:val="Vrazn"/>
          <w:b w:val="0"/>
        </w:rPr>
        <w:t>meziplodinových</w:t>
      </w:r>
      <w:proofErr w:type="spellEnd"/>
      <w:r w:rsidR="00961916" w:rsidRPr="0009405C">
        <w:rPr>
          <w:rStyle w:val="Vrazn"/>
          <w:b w:val="0"/>
        </w:rPr>
        <w:t xml:space="preserve"> odrůd</w:t>
      </w:r>
      <w:r w:rsidR="0093096D" w:rsidRPr="0009405C">
        <w:rPr>
          <w:rStyle w:val="Vrazn"/>
          <w:b w:val="0"/>
        </w:rPr>
        <w:t xml:space="preserve"> </w:t>
      </w:r>
      <w:r w:rsidR="00961916" w:rsidRPr="0009405C">
        <w:rPr>
          <w:rStyle w:val="Vrazn"/>
          <w:b w:val="0"/>
        </w:rPr>
        <w:t xml:space="preserve">ke spásání. Rodina Brownových byla schopna zvýšit OSP a výrazně snížit spotřebu chemických hnojiv a herbicidů. </w:t>
      </w:r>
      <w:r w:rsidR="00561D33" w:rsidRPr="0009405C">
        <w:rPr>
          <w:rStyle w:val="Vrazn"/>
          <w:b w:val="0"/>
        </w:rPr>
        <w:t>Na jejich farmě provedli zástupci NRCS v</w:t>
      </w:r>
      <w:r w:rsidR="00961916" w:rsidRPr="0009405C">
        <w:rPr>
          <w:rStyle w:val="Vrazn"/>
          <w:b w:val="0"/>
        </w:rPr>
        <w:t> roce 2011</w:t>
      </w:r>
      <w:r w:rsidR="00561D33" w:rsidRPr="0009405C">
        <w:rPr>
          <w:rStyle w:val="Vrazn"/>
          <w:b w:val="0"/>
        </w:rPr>
        <w:t xml:space="preserve"> test s dvouválcovým </w:t>
      </w:r>
      <w:proofErr w:type="spellStart"/>
      <w:r w:rsidR="00561D33" w:rsidRPr="0009405C">
        <w:rPr>
          <w:rStyle w:val="Vrazn"/>
          <w:b w:val="0"/>
        </w:rPr>
        <w:t>i</w:t>
      </w:r>
      <w:r w:rsidR="00D52BDD" w:rsidRPr="0009405C">
        <w:rPr>
          <w:rStyle w:val="Vrazn"/>
          <w:b w:val="0"/>
        </w:rPr>
        <w:t>n</w:t>
      </w:r>
      <w:r w:rsidR="00561D33" w:rsidRPr="0009405C">
        <w:rPr>
          <w:rStyle w:val="Vrazn"/>
          <w:b w:val="0"/>
        </w:rPr>
        <w:t>filtrometrem</w:t>
      </w:r>
      <w:proofErr w:type="spellEnd"/>
      <w:r w:rsidR="00561D33" w:rsidRPr="0009405C">
        <w:rPr>
          <w:rStyle w:val="Vrazn"/>
          <w:b w:val="0"/>
        </w:rPr>
        <w:t>, aby zjistili vodní infiltraci. Rychlost infiltrace v </w:t>
      </w:r>
      <w:proofErr w:type="spellStart"/>
      <w:r w:rsidR="00561D33" w:rsidRPr="0009405C">
        <w:rPr>
          <w:rStyle w:val="Vrazn"/>
          <w:b w:val="0"/>
        </w:rPr>
        <w:t>Gabově</w:t>
      </w:r>
      <w:proofErr w:type="spellEnd"/>
      <w:r w:rsidR="00561D33" w:rsidRPr="0009405C">
        <w:rPr>
          <w:rStyle w:val="Vrazn"/>
          <w:b w:val="0"/>
        </w:rPr>
        <w:t xml:space="preserve"> půdě byla změřena na 203,2mm za hodinu. </w:t>
      </w:r>
      <w:r w:rsidR="003D733A" w:rsidRPr="0009405C">
        <w:rPr>
          <w:rStyle w:val="Vrazn"/>
          <w:b w:val="0"/>
        </w:rPr>
        <w:t>Toto je úžasný úspěch, který mnoho odborníků nechápe, protože běžně oraná půda by bez ztrát zvládla 2,5-5</w:t>
      </w:r>
      <w:r w:rsidR="0009405C">
        <w:rPr>
          <w:rStyle w:val="Vrazn"/>
          <w:b w:val="0"/>
        </w:rPr>
        <w:t xml:space="preserve"> </w:t>
      </w:r>
      <w:r w:rsidR="003D733A" w:rsidRPr="0009405C">
        <w:rPr>
          <w:rStyle w:val="Vrazn"/>
          <w:b w:val="0"/>
        </w:rPr>
        <w:t xml:space="preserve">cm vody. </w:t>
      </w:r>
    </w:p>
    <w:p w:rsidR="0009405C" w:rsidRPr="0009405C" w:rsidRDefault="00302EFA" w:rsidP="0009405C">
      <w:pPr>
        <w:spacing w:line="360" w:lineRule="auto"/>
        <w:jc w:val="both"/>
        <w:rPr>
          <w:rStyle w:val="Vrazn"/>
          <w:b w:val="0"/>
        </w:rPr>
      </w:pPr>
      <w:r w:rsidRPr="0009405C">
        <w:rPr>
          <w:rStyle w:val="Vrazn"/>
          <w:b w:val="0"/>
        </w:rPr>
        <w:t xml:space="preserve">Pokud bychom udělali půdu odolnější vůči velkým dešťovým srážkám, dokázali bychom výrazně snížit půdní usazeniny odtékající z polí a vtékající do přilehlých vodních předělů. Jsem si jistý, že mírné zlepšení půdní infiltrace by mohlo výrazně přispět </w:t>
      </w:r>
      <w:proofErr w:type="gramStart"/>
      <w:r w:rsidRPr="0009405C">
        <w:rPr>
          <w:rStyle w:val="Vrazn"/>
          <w:b w:val="0"/>
        </w:rPr>
        <w:t>k</w:t>
      </w:r>
      <w:proofErr w:type="gramEnd"/>
      <w:r w:rsidRPr="0009405C">
        <w:rPr>
          <w:rStyle w:val="Vrazn"/>
          <w:b w:val="0"/>
        </w:rPr>
        <w:t> zlepšení kvality vody na mnoha ohrožených</w:t>
      </w:r>
    </w:p>
    <w:p w:rsidR="0009405C" w:rsidRPr="0009405C" w:rsidRDefault="0009405C" w:rsidP="0009405C">
      <w:pPr>
        <w:spacing w:line="360" w:lineRule="auto"/>
        <w:jc w:val="both"/>
        <w:rPr>
          <w:rStyle w:val="Vrazn"/>
          <w:b w:val="0"/>
        </w:rPr>
      </w:pPr>
      <w:r w:rsidRPr="0009405C">
        <w:rPr>
          <w:rStyle w:val="Vrazn"/>
          <w:b w:val="0"/>
          <w:noProof/>
          <w:lang w:eastAsia="cs-CZ"/>
        </w:rPr>
        <w:drawing>
          <wp:anchor distT="0" distB="0" distL="114300" distR="114300" simplePos="0" relativeHeight="251668480" behindDoc="0" locked="0" layoutInCell="1" allowOverlap="1" wp14:anchorId="6D15086B" wp14:editId="5AF0E289">
            <wp:simplePos x="0" y="0"/>
            <wp:positionH relativeFrom="margin">
              <wp:align>center</wp:align>
            </wp:positionH>
            <wp:positionV relativeFrom="paragraph">
              <wp:posOffset>232410</wp:posOffset>
            </wp:positionV>
            <wp:extent cx="2384425" cy="3156585"/>
            <wp:effectExtent l="0" t="0" r="0" b="5715"/>
            <wp:wrapSquare wrapText="bothSides"/>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4425" cy="315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405C">
        <w:rPr>
          <w:rStyle w:val="Vrazn"/>
          <w:b w:val="0"/>
        </w:rPr>
        <w:t xml:space="preserve">místech po celém světě. </w:t>
      </w:r>
    </w:p>
    <w:p w:rsidR="0009405C" w:rsidRPr="0009405C" w:rsidRDefault="0009405C" w:rsidP="0009405C">
      <w:pPr>
        <w:spacing w:line="360" w:lineRule="auto"/>
        <w:rPr>
          <w:rStyle w:val="Vrazn"/>
          <w:b w:val="0"/>
        </w:rPr>
      </w:pPr>
    </w:p>
    <w:p w:rsidR="00D52BDD" w:rsidRPr="0009405C" w:rsidRDefault="00D52BDD" w:rsidP="00502853">
      <w:pPr>
        <w:jc w:val="both"/>
        <w:rPr>
          <w:rStyle w:val="Vrazn"/>
          <w:b w:val="0"/>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302EFA" w:rsidP="00502853">
      <w:pPr>
        <w:jc w:val="both"/>
        <w:rPr>
          <w:rStyle w:val="Vrazn"/>
          <w:b w:val="0"/>
          <w:i/>
        </w:rPr>
      </w:pPr>
      <w:r w:rsidRPr="0009405C">
        <w:rPr>
          <w:rStyle w:val="Vrazn"/>
          <w:b w:val="0"/>
          <w:i/>
        </w:rPr>
        <w:t xml:space="preserve">Cereální žito – jaro 2014 na mé farmě. Živé kořeny vytvářejí výbornou půdní strukturu a </w:t>
      </w:r>
      <w:r w:rsidR="00520122" w:rsidRPr="0009405C">
        <w:rPr>
          <w:rStyle w:val="Vrazn"/>
          <w:b w:val="0"/>
          <w:i/>
        </w:rPr>
        <w:t>infiltraci vod</w:t>
      </w:r>
      <w:r w:rsidR="0009405C" w:rsidRPr="0009405C">
        <w:rPr>
          <w:rStyle w:val="Vrazn"/>
          <w:b w:val="0"/>
          <w:i/>
        </w:rPr>
        <w:t>y.</w:t>
      </w:r>
    </w:p>
    <w:p w:rsidR="00520122" w:rsidRPr="0009405C" w:rsidRDefault="00520122" w:rsidP="00990E38">
      <w:pPr>
        <w:pStyle w:val="Nadpis3"/>
        <w:rPr>
          <w:rStyle w:val="Vrazn"/>
          <w:rFonts w:ascii="Calibri Light" w:hAnsi="Calibri Light"/>
          <w:b/>
          <w:color w:val="auto"/>
          <w:sz w:val="26"/>
          <w:szCs w:val="26"/>
          <w:u w:val="single"/>
        </w:rPr>
      </w:pPr>
      <w:bookmarkStart w:id="15" w:name="_Toc426302578"/>
      <w:r w:rsidRPr="0009405C">
        <w:rPr>
          <w:rStyle w:val="Vrazn"/>
          <w:rFonts w:ascii="Calibri Light" w:hAnsi="Calibri Light"/>
          <w:b/>
          <w:color w:val="auto"/>
          <w:sz w:val="26"/>
          <w:szCs w:val="26"/>
          <w:u w:val="single"/>
        </w:rPr>
        <w:lastRenderedPageBreak/>
        <w:t>Nárůst dusíku a snižování přísunu hnojiva</w:t>
      </w:r>
      <w:bookmarkEnd w:id="15"/>
    </w:p>
    <w:p w:rsidR="0009405C" w:rsidRPr="0009405C" w:rsidRDefault="0009405C" w:rsidP="0009405C"/>
    <w:p w:rsidR="006A574D" w:rsidRPr="0009405C" w:rsidRDefault="0009405C" w:rsidP="0009405C">
      <w:pPr>
        <w:spacing w:line="360" w:lineRule="auto"/>
        <w:jc w:val="both"/>
        <w:rPr>
          <w:rStyle w:val="Vrazn"/>
          <w:b w:val="0"/>
        </w:rPr>
      </w:pPr>
      <w:r w:rsidRPr="0009405C">
        <w:rPr>
          <w:rStyle w:val="Vrazn"/>
          <w:b w:val="0"/>
          <w:noProof/>
          <w:lang w:eastAsia="cs-CZ"/>
        </w:rPr>
        <w:drawing>
          <wp:anchor distT="0" distB="0" distL="114300" distR="114300" simplePos="0" relativeHeight="251664384" behindDoc="0" locked="0" layoutInCell="1" allowOverlap="1">
            <wp:simplePos x="0" y="0"/>
            <wp:positionH relativeFrom="margin">
              <wp:align>center</wp:align>
            </wp:positionH>
            <wp:positionV relativeFrom="paragraph">
              <wp:posOffset>3383473</wp:posOffset>
            </wp:positionV>
            <wp:extent cx="3028950" cy="3006696"/>
            <wp:effectExtent l="0" t="0" r="0" b="3810"/>
            <wp:wrapSquare wrapText="bothSides"/>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8950" cy="3006696"/>
                    </a:xfrm>
                    <a:prstGeom prst="rect">
                      <a:avLst/>
                    </a:prstGeom>
                    <a:noFill/>
                    <a:ln>
                      <a:noFill/>
                    </a:ln>
                  </pic:spPr>
                </pic:pic>
              </a:graphicData>
            </a:graphic>
          </wp:anchor>
        </w:drawing>
      </w:r>
      <w:r w:rsidR="006F38DE" w:rsidRPr="0009405C">
        <w:rPr>
          <w:rStyle w:val="Vrazn"/>
          <w:b w:val="0"/>
        </w:rPr>
        <w:t xml:space="preserve">Zdrženlivý postoj většiny farmářů při diskuzi o meziplodinách není neobvyklý. Důvodem bývá pocit, že výdaje potřebné na zavedení meziplodin mají minimální návratnost. </w:t>
      </w:r>
      <w:r w:rsidR="00A051FB" w:rsidRPr="0009405C">
        <w:rPr>
          <w:rStyle w:val="Vrazn"/>
          <w:b w:val="0"/>
        </w:rPr>
        <w:t xml:space="preserve">Žijeme ve světě, ve kterém chceme </w:t>
      </w:r>
      <w:r w:rsidR="00C263D7" w:rsidRPr="0009405C">
        <w:rPr>
          <w:rStyle w:val="Vrazn"/>
          <w:b w:val="0"/>
        </w:rPr>
        <w:t xml:space="preserve">vidět okamžité výsledky naší investice, u meziplodin to ovšem může trvat několik let. Luštěniny mají schopnost vázat dusík z atmosféry pomocí uzlíků. Tyto uzlíky se vytvářejí na kořenech, kde se přirozeně naočkují bakterií známou jako </w:t>
      </w:r>
      <w:proofErr w:type="spellStart"/>
      <w:r w:rsidR="00C263D7" w:rsidRPr="0009405C">
        <w:rPr>
          <w:rStyle w:val="Vrazn"/>
          <w:b w:val="0"/>
        </w:rPr>
        <w:t>rhizobium</w:t>
      </w:r>
      <w:proofErr w:type="spellEnd"/>
      <w:r w:rsidR="00C263D7" w:rsidRPr="0009405C">
        <w:rPr>
          <w:rStyle w:val="Vrazn"/>
          <w:b w:val="0"/>
        </w:rPr>
        <w:t>. Nejrychlejší návratnost investice do meziplodin je právě skrz luštěniny. Toto obzvlášť platí</w:t>
      </w:r>
      <w:r w:rsidR="00A362CB" w:rsidRPr="0009405C">
        <w:rPr>
          <w:rStyle w:val="Vrazn"/>
          <w:b w:val="0"/>
        </w:rPr>
        <w:t xml:space="preserve">, pokud je následující plodina náročná na dusík, například kukuřice. Schopnost snížit náklady za nákup dusíkatého hnojiva poskytuje okamžitou návratnost investice, čímž se snižují náklady na zavedení meziplodin. Nové technologie jako například ruční senzor </w:t>
      </w:r>
      <w:proofErr w:type="spellStart"/>
      <w:r w:rsidR="00A362CB" w:rsidRPr="0009405C">
        <w:rPr>
          <w:rStyle w:val="Vrazn"/>
          <w:b w:val="0"/>
        </w:rPr>
        <w:t>Trimble</w:t>
      </w:r>
      <w:proofErr w:type="spellEnd"/>
      <w:r w:rsidR="00A362CB" w:rsidRPr="0009405C">
        <w:rPr>
          <w:rStyle w:val="Vrazn"/>
          <w:b w:val="0"/>
        </w:rPr>
        <w:t xml:space="preserve"> </w:t>
      </w:r>
      <w:proofErr w:type="spellStart"/>
      <w:r w:rsidR="00A362CB" w:rsidRPr="0009405C">
        <w:rPr>
          <w:rStyle w:val="Vrazn"/>
          <w:b w:val="0"/>
        </w:rPr>
        <w:t>GreenSeeker</w:t>
      </w:r>
      <w:proofErr w:type="spellEnd"/>
      <w:r w:rsidR="00A362CB" w:rsidRPr="0009405C">
        <w:rPr>
          <w:rStyle w:val="Vrazn"/>
          <w:b w:val="0"/>
        </w:rPr>
        <w:t xml:space="preserve">, který měří obsah chlorofylu v listech obilí pomocí </w:t>
      </w:r>
      <w:r w:rsidR="00973D5F" w:rsidRPr="0009405C">
        <w:rPr>
          <w:rStyle w:val="Vrazn"/>
          <w:b w:val="0"/>
        </w:rPr>
        <w:t>infračerveného světla, je nástrojem, který by mohl užitečný při zjišťování potřeby dalšího dusíku. Toto by byly oblasti na poli, kde luštěniny nebyly schopny vyprodukovat dusík v takovém množství, aby uspokojily potřebu obilnin. Pěstovatelé organické kukuřice používají luštěniny jako</w:t>
      </w:r>
      <w:r w:rsidR="00912827" w:rsidRPr="0009405C">
        <w:rPr>
          <w:rStyle w:val="Vrazn"/>
          <w:b w:val="0"/>
        </w:rPr>
        <w:t xml:space="preserve"> je</w:t>
      </w:r>
      <w:r w:rsidR="006A574D" w:rsidRPr="0009405C">
        <w:rPr>
          <w:rStyle w:val="Vrazn"/>
          <w:b w:val="0"/>
        </w:rPr>
        <w:t xml:space="preserve"> například</w:t>
      </w:r>
      <w:r w:rsidR="00973D5F" w:rsidRPr="0009405C">
        <w:rPr>
          <w:rStyle w:val="Vrazn"/>
          <w:b w:val="0"/>
        </w:rPr>
        <w:t xml:space="preserve"> vikev huňatá</w:t>
      </w:r>
      <w:r w:rsidR="006A574D" w:rsidRPr="0009405C">
        <w:rPr>
          <w:rStyle w:val="Vrazn"/>
          <w:b w:val="0"/>
        </w:rPr>
        <w:t xml:space="preserve">, aby jejich plodinám poskytovala dusík. </w:t>
      </w:r>
    </w:p>
    <w:p w:rsidR="00912827" w:rsidRPr="0009405C" w:rsidRDefault="00912827" w:rsidP="00502853">
      <w:pPr>
        <w:jc w:val="both"/>
        <w:rPr>
          <w:rStyle w:val="Vrazn"/>
          <w:b w:val="0"/>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520122" w:rsidRPr="0009405C" w:rsidRDefault="006A574D" w:rsidP="0009405C">
      <w:pPr>
        <w:jc w:val="center"/>
        <w:rPr>
          <w:rStyle w:val="Vrazn"/>
          <w:b w:val="0"/>
        </w:rPr>
      </w:pPr>
      <w:r w:rsidRPr="0009405C">
        <w:rPr>
          <w:rStyle w:val="Vrazn"/>
          <w:b w:val="0"/>
          <w:i/>
        </w:rPr>
        <w:t xml:space="preserve">Uzlíky na bobu obecném, vázající atmosférický dusík pomocí </w:t>
      </w:r>
      <w:proofErr w:type="spellStart"/>
      <w:r w:rsidRPr="0009405C">
        <w:rPr>
          <w:rStyle w:val="Vrazn"/>
          <w:b w:val="0"/>
          <w:i/>
        </w:rPr>
        <w:t>rhizorbia</w:t>
      </w:r>
      <w:proofErr w:type="spellEnd"/>
      <w:r w:rsidRPr="0009405C">
        <w:rPr>
          <w:rStyle w:val="Vrazn"/>
          <w:b w:val="0"/>
        </w:rPr>
        <w:t>.</w:t>
      </w:r>
    </w:p>
    <w:p w:rsidR="006A574D" w:rsidRPr="0009405C" w:rsidRDefault="006A574D" w:rsidP="0009405C">
      <w:pPr>
        <w:spacing w:line="360" w:lineRule="auto"/>
        <w:jc w:val="both"/>
        <w:rPr>
          <w:rStyle w:val="Vrazn"/>
          <w:b w:val="0"/>
        </w:rPr>
      </w:pPr>
      <w:r w:rsidRPr="0009405C">
        <w:rPr>
          <w:rStyle w:val="Vrazn"/>
          <w:b w:val="0"/>
        </w:rPr>
        <w:t>Po letech aplikování fosforečného hnojiva na půdu, jsou</w:t>
      </w:r>
      <w:r w:rsidR="0009405C">
        <w:rPr>
          <w:rStyle w:val="Vrazn"/>
          <w:b w:val="0"/>
        </w:rPr>
        <w:t xml:space="preserve"> </w:t>
      </w:r>
      <w:r w:rsidRPr="0009405C">
        <w:rPr>
          <w:rStyle w:val="Vrazn"/>
          <w:b w:val="0"/>
        </w:rPr>
        <w:t xml:space="preserve">„půdní rezervy“ zablokované nebo svázané. Jílovité částice zadržují </w:t>
      </w:r>
      <w:r w:rsidR="00065A03" w:rsidRPr="0009405C">
        <w:rPr>
          <w:rStyle w:val="Vrazn"/>
          <w:b w:val="0"/>
        </w:rPr>
        <w:t>fosfor</w:t>
      </w:r>
      <w:r w:rsidRPr="0009405C">
        <w:rPr>
          <w:rStyle w:val="Vrazn"/>
          <w:b w:val="0"/>
        </w:rPr>
        <w:t xml:space="preserve">, čímž znemožňují jeho využití plodinami. </w:t>
      </w:r>
      <w:r w:rsidR="00065A03" w:rsidRPr="0009405C">
        <w:rPr>
          <w:rStyle w:val="Vrazn"/>
          <w:b w:val="0"/>
        </w:rPr>
        <w:t>Pohanka dokáže tento fosfor efektivně odblokovat a zpřístupnit je rostlinám. Pohanka je vysoce účinný sběrač fosforu nacházejícího se v půdě. Toto je možné při symbiotickém vztahu s </w:t>
      </w:r>
      <w:r w:rsidR="0009405C" w:rsidRPr="0009405C">
        <w:rPr>
          <w:rStyle w:val="Vrazn"/>
          <w:b w:val="0"/>
        </w:rPr>
        <w:t>mykorrhizní</w:t>
      </w:r>
      <w:r w:rsidR="00065A03" w:rsidRPr="0009405C">
        <w:rPr>
          <w:rStyle w:val="Vrazn"/>
          <w:b w:val="0"/>
        </w:rPr>
        <w:t xml:space="preserve"> houbou. Houbové hyfy navracejí </w:t>
      </w:r>
      <w:r w:rsidR="00065A03" w:rsidRPr="0009405C">
        <w:rPr>
          <w:rStyle w:val="Vrazn"/>
          <w:b w:val="0"/>
        </w:rPr>
        <w:lastRenderedPageBreak/>
        <w:t xml:space="preserve">fosfor zpět k rostlinám výměnou za uhlík. Pokud se skončí s pohankou před </w:t>
      </w:r>
      <w:r w:rsidR="009801E6" w:rsidRPr="0009405C">
        <w:rPr>
          <w:rStyle w:val="Vrazn"/>
          <w:b w:val="0"/>
        </w:rPr>
        <w:t>vysemeněním</w:t>
      </w:r>
      <w:r w:rsidR="00065A03" w:rsidRPr="0009405C">
        <w:rPr>
          <w:rStyle w:val="Vrazn"/>
          <w:b w:val="0"/>
        </w:rPr>
        <w:t>, uvolní nasbíraný fosfor. V půdě bude přítomný pro příští plodinu.</w:t>
      </w:r>
    </w:p>
    <w:p w:rsidR="00A562C1" w:rsidRPr="0009405C" w:rsidRDefault="00A562C1" w:rsidP="0009405C">
      <w:pPr>
        <w:spacing w:line="360" w:lineRule="auto"/>
        <w:jc w:val="both"/>
        <w:rPr>
          <w:rStyle w:val="Vrazn"/>
          <w:b w:val="0"/>
        </w:rPr>
      </w:pPr>
      <w:r w:rsidRPr="0009405C">
        <w:rPr>
          <w:rStyle w:val="Vrazn"/>
          <w:b w:val="0"/>
        </w:rPr>
        <w:t xml:space="preserve">Použití slunečnice ve směsi meziplodin s sebou přináší mnoho výhod. Slunečnice má hluboký kořen, který může prorazit zhutněnou vrstvu půdy při extrahování zinku, který má rozhodující roli při fotosyntéze. Po dusíku a fosforu je zinek třetím nejdůležitějším faktorem ovlivňujícím výnos. Nejenže </w:t>
      </w:r>
      <w:r w:rsidR="000226B2" w:rsidRPr="0009405C">
        <w:rPr>
          <w:rStyle w:val="Vrazn"/>
          <w:b w:val="0"/>
        </w:rPr>
        <w:t xml:space="preserve">slunečnice láká opylovače, </w:t>
      </w:r>
      <w:r w:rsidRPr="0009405C">
        <w:rPr>
          <w:rStyle w:val="Vrazn"/>
          <w:b w:val="0"/>
        </w:rPr>
        <w:t>nutí</w:t>
      </w:r>
      <w:r w:rsidR="000226B2" w:rsidRPr="0009405C">
        <w:rPr>
          <w:rStyle w:val="Vrazn"/>
          <w:b w:val="0"/>
        </w:rPr>
        <w:t xml:space="preserve"> také</w:t>
      </w:r>
      <w:r w:rsidRPr="0009405C">
        <w:rPr>
          <w:rStyle w:val="Vrazn"/>
          <w:b w:val="0"/>
        </w:rPr>
        <w:t xml:space="preserve"> vaše sousedy přemýšl</w:t>
      </w:r>
      <w:r w:rsidR="000226B2" w:rsidRPr="0009405C">
        <w:rPr>
          <w:rStyle w:val="Vrazn"/>
          <w:b w:val="0"/>
        </w:rPr>
        <w:t>et, jestli nepěstujete květiny, ze kterých se dá vytvořit i nádherná kytice!</w:t>
      </w:r>
    </w:p>
    <w:p w:rsidR="000226B2" w:rsidRPr="0009405C" w:rsidRDefault="000226B2" w:rsidP="0009405C">
      <w:pPr>
        <w:spacing w:line="360" w:lineRule="auto"/>
        <w:jc w:val="both"/>
        <w:rPr>
          <w:rStyle w:val="Vrazn"/>
          <w:b w:val="0"/>
        </w:rPr>
      </w:pPr>
      <w:r w:rsidRPr="0009405C">
        <w:rPr>
          <w:rStyle w:val="Vrazn"/>
          <w:b w:val="0"/>
        </w:rPr>
        <w:t>Když se podíváme na možnost snížit náklady na hnojivo, návratnost investice je okamžitá.</w:t>
      </w:r>
    </w:p>
    <w:p w:rsidR="000226B2" w:rsidRPr="0009405C" w:rsidRDefault="000226B2" w:rsidP="0009405C">
      <w:pPr>
        <w:spacing w:line="360" w:lineRule="auto"/>
        <w:jc w:val="both"/>
        <w:rPr>
          <w:rStyle w:val="Vrazn"/>
          <w:b w:val="0"/>
        </w:rPr>
      </w:pPr>
      <w:r w:rsidRPr="0009405C">
        <w:rPr>
          <w:rStyle w:val="Vrazn"/>
          <w:b w:val="0"/>
        </w:rPr>
        <w:t xml:space="preserve">Jedním z nejvíce podceňovaných přínosů meziplodin je jejich schopnost zachytávat solární energii skrz fotosyntézu a také CO₂ z atmosféry. Skrze tento proces pak rostliny vkládají do půdy uhlík, který je zdrojem potravy pro </w:t>
      </w:r>
      <w:r w:rsidR="0009405C" w:rsidRPr="0009405C">
        <w:rPr>
          <w:rStyle w:val="Vrazn"/>
          <w:b w:val="0"/>
        </w:rPr>
        <w:t>mykorizní</w:t>
      </w:r>
      <w:r w:rsidRPr="0009405C">
        <w:rPr>
          <w:rStyle w:val="Vrazn"/>
          <w:b w:val="0"/>
        </w:rPr>
        <w:t xml:space="preserve"> houby. Sy</w:t>
      </w:r>
      <w:r w:rsidR="004E1B8B" w:rsidRPr="0009405C">
        <w:rPr>
          <w:rStyle w:val="Vrazn"/>
          <w:b w:val="0"/>
        </w:rPr>
        <w:t xml:space="preserve">mbiotický vztah mezi </w:t>
      </w:r>
      <w:r w:rsidR="00333420" w:rsidRPr="0009405C">
        <w:rPr>
          <w:rStyle w:val="Vrazn"/>
          <w:b w:val="0"/>
        </w:rPr>
        <w:t xml:space="preserve">naší </w:t>
      </w:r>
      <w:r w:rsidR="004E1B8B" w:rsidRPr="0009405C">
        <w:rPr>
          <w:rStyle w:val="Vrazn"/>
          <w:b w:val="0"/>
        </w:rPr>
        <w:t>rostlinou a houbou navázanou na kořeny je rozhodující pro její vývoj.</w:t>
      </w:r>
      <w:r w:rsidR="00333420" w:rsidRPr="0009405C">
        <w:rPr>
          <w:rStyle w:val="Vrazn"/>
          <w:b w:val="0"/>
        </w:rPr>
        <w:t xml:space="preserve"> Jemné vlákna houbových hyf pomáhají rozšiřovat povrchovou plochu hostitelské </w:t>
      </w:r>
      <w:r w:rsidR="0009405C" w:rsidRPr="0009405C">
        <w:rPr>
          <w:rStyle w:val="Vrazn"/>
          <w:b w:val="0"/>
        </w:rPr>
        <w:t>rostliny,</w:t>
      </w:r>
      <w:r w:rsidR="00333420" w:rsidRPr="0009405C">
        <w:rPr>
          <w:rStyle w:val="Vrazn"/>
          <w:b w:val="0"/>
        </w:rPr>
        <w:t xml:space="preserve"> a to ji umožňuje vstřebat více živin, minerálů a vody. Mnoho druhů meziplodin, například oves, len a cereální žito, mohou působit jako hostitel pro vývoj </w:t>
      </w:r>
      <w:r w:rsidR="0009405C" w:rsidRPr="0009405C">
        <w:rPr>
          <w:rStyle w:val="Vrazn"/>
          <w:b w:val="0"/>
        </w:rPr>
        <w:t>mykorizních</w:t>
      </w:r>
      <w:r w:rsidR="00333420" w:rsidRPr="0009405C">
        <w:rPr>
          <w:rStyle w:val="Vrazn"/>
          <w:b w:val="0"/>
        </w:rPr>
        <w:t xml:space="preserve"> hub. </w:t>
      </w:r>
      <w:r w:rsidR="00E50F15" w:rsidRPr="0009405C">
        <w:rPr>
          <w:rStyle w:val="Vrazn"/>
          <w:b w:val="0"/>
        </w:rPr>
        <w:t xml:space="preserve">Podle světového lídra biologického zemědělství </w:t>
      </w:r>
      <w:proofErr w:type="spellStart"/>
      <w:r w:rsidR="00E50F15" w:rsidRPr="0009405C">
        <w:rPr>
          <w:rStyle w:val="Vrazn"/>
          <w:b w:val="0"/>
        </w:rPr>
        <w:t>Graema</w:t>
      </w:r>
      <w:proofErr w:type="spellEnd"/>
      <w:r w:rsidR="00E50F15" w:rsidRPr="0009405C">
        <w:rPr>
          <w:rStyle w:val="Vrazn"/>
          <w:b w:val="0"/>
        </w:rPr>
        <w:t xml:space="preserve"> </w:t>
      </w:r>
      <w:proofErr w:type="spellStart"/>
      <w:r w:rsidR="00E50F15" w:rsidRPr="0009405C">
        <w:rPr>
          <w:rStyle w:val="Vrazn"/>
          <w:b w:val="0"/>
        </w:rPr>
        <w:t>Saita</w:t>
      </w:r>
      <w:proofErr w:type="spellEnd"/>
      <w:r w:rsidR="00E50F15" w:rsidRPr="0009405C">
        <w:rPr>
          <w:rStyle w:val="Vrazn"/>
          <w:b w:val="0"/>
        </w:rPr>
        <w:t xml:space="preserve"> „zůstává v půdě pouze </w:t>
      </w:r>
      <w:r w:rsidR="0009405C" w:rsidRPr="0009405C">
        <w:rPr>
          <w:rStyle w:val="Vrazn"/>
          <w:b w:val="0"/>
        </w:rPr>
        <w:t>10 %</w:t>
      </w:r>
      <w:r w:rsidR="00E50F15" w:rsidRPr="0009405C">
        <w:rPr>
          <w:rStyle w:val="Vrazn"/>
          <w:b w:val="0"/>
        </w:rPr>
        <w:t xml:space="preserve"> </w:t>
      </w:r>
      <w:r w:rsidR="0009405C" w:rsidRPr="0009405C">
        <w:rPr>
          <w:rStyle w:val="Vrazn"/>
          <w:b w:val="0"/>
        </w:rPr>
        <w:t>mykorrhizních</w:t>
      </w:r>
      <w:r w:rsidR="00E50F15" w:rsidRPr="0009405C">
        <w:rPr>
          <w:rStyle w:val="Vrazn"/>
          <w:b w:val="0"/>
        </w:rPr>
        <w:t xml:space="preserve"> hub“.</w:t>
      </w:r>
      <w:r w:rsidR="00E50F15" w:rsidRPr="0009405C">
        <w:rPr>
          <w:rStyle w:val="Odkaznapoznmkupodiarou"/>
          <w:bCs/>
        </w:rPr>
        <w:footnoteReference w:id="10"/>
      </w:r>
    </w:p>
    <w:p w:rsidR="00E50F15" w:rsidRPr="0009405C" w:rsidRDefault="00E50F15" w:rsidP="0009405C">
      <w:pPr>
        <w:spacing w:line="360" w:lineRule="auto"/>
        <w:jc w:val="both"/>
        <w:rPr>
          <w:rStyle w:val="Vrazn"/>
          <w:b w:val="0"/>
        </w:rPr>
      </w:pPr>
      <w:r w:rsidRPr="0009405C">
        <w:rPr>
          <w:rStyle w:val="Vrazn"/>
          <w:b w:val="0"/>
        </w:rPr>
        <w:t xml:space="preserve">Farmáři se musí snažit o půdu s převahou hub, </w:t>
      </w:r>
      <w:r w:rsidR="0009405C" w:rsidRPr="0009405C">
        <w:rPr>
          <w:rStyle w:val="Vrazn"/>
          <w:b w:val="0"/>
        </w:rPr>
        <w:t>plísní,</w:t>
      </w:r>
      <w:r w:rsidRPr="0009405C">
        <w:rPr>
          <w:rStyle w:val="Vrazn"/>
          <w:b w:val="0"/>
        </w:rPr>
        <w:t xml:space="preserve"> a ne o půdu s převahou bakterií. Syntetická hnojiva škodí </w:t>
      </w:r>
      <w:r w:rsidR="005D647A" w:rsidRPr="0009405C">
        <w:rPr>
          <w:rStyle w:val="Vrazn"/>
          <w:b w:val="0"/>
        </w:rPr>
        <w:t xml:space="preserve">houbám v půdě. Důvodem je zřejmě vysoký podíl solí ale také narůstající populace bakterií. Dusíkatá hnojiva způsobují nárůst bakterií, které požírají humus. A půda bohatá na humus je produktivní a zisková. Jídlo vypěstované v půdě bohaté na humus má vyšší výživovou hodnotu. </w:t>
      </w:r>
      <w:r w:rsidR="007D4B42" w:rsidRPr="0009405C">
        <w:rPr>
          <w:rStyle w:val="Vrazn"/>
          <w:b w:val="0"/>
        </w:rPr>
        <w:t>„Humus ale především slouží jako uhlíkový filtr pro pitnou vodu, filtrující těžké kovy a jiné znečišťující látky“.</w:t>
      </w:r>
      <w:r w:rsidR="007D4B42" w:rsidRPr="0009405C">
        <w:rPr>
          <w:rStyle w:val="Odkaznapoznmkupodiarou"/>
          <w:bCs/>
        </w:rPr>
        <w:footnoteReference w:id="11"/>
      </w:r>
    </w:p>
    <w:p w:rsidR="007D4B42" w:rsidRPr="0009405C" w:rsidRDefault="007D4B42" w:rsidP="00990E38">
      <w:pPr>
        <w:pStyle w:val="Nadpis3"/>
        <w:rPr>
          <w:rStyle w:val="Vrazn"/>
          <w:rFonts w:ascii="Calibri Light" w:hAnsi="Calibri Light"/>
          <w:b/>
          <w:color w:val="auto"/>
          <w:sz w:val="26"/>
          <w:szCs w:val="26"/>
          <w:u w:val="single"/>
        </w:rPr>
      </w:pPr>
      <w:bookmarkStart w:id="16" w:name="_Toc426302579"/>
      <w:r w:rsidRPr="0009405C">
        <w:rPr>
          <w:rStyle w:val="Vrazn"/>
          <w:rFonts w:ascii="Calibri Light" w:hAnsi="Calibri Light"/>
          <w:b/>
          <w:color w:val="auto"/>
          <w:sz w:val="26"/>
          <w:szCs w:val="26"/>
          <w:u w:val="single"/>
        </w:rPr>
        <w:t>Přínosné prostředí</w:t>
      </w:r>
      <w:bookmarkEnd w:id="16"/>
    </w:p>
    <w:p w:rsidR="0009405C" w:rsidRPr="0009405C" w:rsidRDefault="0009405C" w:rsidP="0009405C"/>
    <w:p w:rsidR="007D4B42" w:rsidRPr="0009405C" w:rsidRDefault="007D4B42" w:rsidP="0009405C">
      <w:pPr>
        <w:spacing w:line="360" w:lineRule="auto"/>
        <w:jc w:val="both"/>
        <w:rPr>
          <w:rStyle w:val="Vrazn"/>
          <w:b w:val="0"/>
        </w:rPr>
      </w:pPr>
      <w:r w:rsidRPr="0009405C">
        <w:rPr>
          <w:rStyle w:val="Vrazn"/>
          <w:b w:val="0"/>
        </w:rPr>
        <w:t xml:space="preserve">„Čím víc se učím, tím méně vím“ je fráze, kterou jsem nesčetněkrát slyšel na svých cestách. Směr zemědělství je udáván výrobním vzorem, který se primárně soustřeďuje na výnos a zvýšenou ziskovost. </w:t>
      </w:r>
      <w:r w:rsidR="00B2143D" w:rsidRPr="0009405C">
        <w:rPr>
          <w:rStyle w:val="Vrazn"/>
          <w:b w:val="0"/>
        </w:rPr>
        <w:t xml:space="preserve">Přestali jsme se soustředit na zdravou půdu, jakožto něco důležitějšího než </w:t>
      </w:r>
      <w:r w:rsidR="00996E96" w:rsidRPr="0009405C">
        <w:rPr>
          <w:rStyle w:val="Vrazn"/>
          <w:b w:val="0"/>
        </w:rPr>
        <w:t xml:space="preserve">výnosnost. Obětování půdní fauny a flory je vnímáno jako cena za podnikání. </w:t>
      </w:r>
      <w:r w:rsidR="003112F3" w:rsidRPr="0009405C">
        <w:rPr>
          <w:rStyle w:val="Vrazn"/>
          <w:b w:val="0"/>
        </w:rPr>
        <w:t xml:space="preserve">Jako pěstovatelé jsme přestali vnímat důležitost prospěšných půdních organismů a jejich nepostradatelnou roli v půdním ekosystému. Klíčovým ukazatelem zdravé půdy je populace žížal. Mnoho lidí není schopno rozeznat, že jich v půdě žije množství různých druhů. Některé z nich </w:t>
      </w:r>
      <w:r w:rsidR="005478EB" w:rsidRPr="0009405C">
        <w:rPr>
          <w:rStyle w:val="Vrazn"/>
          <w:b w:val="0"/>
        </w:rPr>
        <w:t xml:space="preserve">žijí na povrchu pod rozkládajícím se rostlinným materiálem. </w:t>
      </w:r>
      <w:r w:rsidR="005478EB" w:rsidRPr="0009405C">
        <w:rPr>
          <w:rStyle w:val="Vrazn"/>
          <w:b w:val="0"/>
        </w:rPr>
        <w:lastRenderedPageBreak/>
        <w:t xml:space="preserve">Další žijí hluboko v půdě a hloubí vertikální nory nebo kanály směrem k povrchu. Jiné žijí v půdě a nikdy nevylezou na povrch. Co se týče půdních organismů, žížaly jsou pouze špičkou ledovce. </w:t>
      </w:r>
    </w:p>
    <w:p w:rsidR="00912827" w:rsidRPr="0009405C" w:rsidRDefault="00912827" w:rsidP="00502853">
      <w:pPr>
        <w:jc w:val="both"/>
        <w:rPr>
          <w:rStyle w:val="Vrazn"/>
          <w:b w:val="0"/>
        </w:rPr>
      </w:pPr>
      <w:r w:rsidRPr="0009405C">
        <w:rPr>
          <w:rStyle w:val="Vrazn"/>
          <w:b w:val="0"/>
          <w:noProof/>
          <w:lang w:eastAsia="cs-CZ"/>
        </w:rPr>
        <w:drawing>
          <wp:anchor distT="0" distB="0" distL="114300" distR="114300" simplePos="0" relativeHeight="251665408" behindDoc="0" locked="0" layoutInCell="1" allowOverlap="1">
            <wp:simplePos x="0" y="0"/>
            <wp:positionH relativeFrom="column">
              <wp:posOffset>508000</wp:posOffset>
            </wp:positionH>
            <wp:positionV relativeFrom="paragraph">
              <wp:posOffset>0</wp:posOffset>
            </wp:positionV>
            <wp:extent cx="4739827" cy="4324350"/>
            <wp:effectExtent l="0" t="0" r="3810" b="0"/>
            <wp:wrapSquare wrapText="bothSides"/>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9827" cy="4324350"/>
                    </a:xfrm>
                    <a:prstGeom prst="rect">
                      <a:avLst/>
                    </a:prstGeom>
                    <a:noFill/>
                    <a:ln>
                      <a:noFill/>
                    </a:ln>
                  </pic:spPr>
                </pic:pic>
              </a:graphicData>
            </a:graphic>
          </wp:anchor>
        </w:drawing>
      </w: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5478EB" w:rsidRPr="0009405C" w:rsidRDefault="005478EB" w:rsidP="0009405C">
      <w:pPr>
        <w:jc w:val="center"/>
        <w:rPr>
          <w:rStyle w:val="Vrazn"/>
          <w:b w:val="0"/>
          <w:i/>
        </w:rPr>
      </w:pPr>
      <w:r w:rsidRPr="0009405C">
        <w:rPr>
          <w:rStyle w:val="Vrazn"/>
          <w:b w:val="0"/>
          <w:i/>
        </w:rPr>
        <w:t>Žížaly v</w:t>
      </w:r>
      <w:r w:rsidR="0009405C" w:rsidRPr="0009405C">
        <w:rPr>
          <w:rStyle w:val="Vrazn"/>
          <w:b w:val="0"/>
          <w:i/>
        </w:rPr>
        <w:t> </w:t>
      </w:r>
      <w:r w:rsidRPr="0009405C">
        <w:rPr>
          <w:rStyle w:val="Vrazn"/>
          <w:b w:val="0"/>
          <w:i/>
        </w:rPr>
        <w:t>ekosystému</w:t>
      </w:r>
      <w:r w:rsidR="0009405C" w:rsidRPr="0009405C">
        <w:rPr>
          <w:rStyle w:val="Vrazn"/>
          <w:b w:val="0"/>
          <w:i/>
        </w:rPr>
        <w:t xml:space="preserve"> </w:t>
      </w:r>
      <w:r w:rsidRPr="0009405C">
        <w:rPr>
          <w:rStyle w:val="Vrazn"/>
          <w:b w:val="0"/>
        </w:rPr>
        <w:t xml:space="preserve">Zdroj: </w:t>
      </w:r>
      <w:proofErr w:type="spellStart"/>
      <w:r w:rsidRPr="0009405C">
        <w:rPr>
          <w:rStyle w:val="Vrazn"/>
          <w:b w:val="0"/>
        </w:rPr>
        <w:t>Ecosystem</w:t>
      </w:r>
      <w:proofErr w:type="spellEnd"/>
      <w:r w:rsidRPr="0009405C">
        <w:rPr>
          <w:rStyle w:val="Vrazn"/>
          <w:b w:val="0"/>
        </w:rPr>
        <w:t xml:space="preserve"> </w:t>
      </w:r>
      <w:proofErr w:type="spellStart"/>
      <w:r w:rsidRPr="0009405C">
        <w:rPr>
          <w:rStyle w:val="Vrazn"/>
          <w:b w:val="0"/>
        </w:rPr>
        <w:t>services</w:t>
      </w:r>
      <w:proofErr w:type="spellEnd"/>
      <w:r w:rsidRPr="0009405C">
        <w:rPr>
          <w:rStyle w:val="Vrazn"/>
          <w:b w:val="0"/>
        </w:rPr>
        <w:t xml:space="preserve">, </w:t>
      </w:r>
      <w:proofErr w:type="spellStart"/>
      <w:r w:rsidRPr="0009405C">
        <w:rPr>
          <w:rStyle w:val="Vrazn"/>
          <w:b w:val="0"/>
        </w:rPr>
        <w:t>Worms</w:t>
      </w:r>
      <w:proofErr w:type="spellEnd"/>
      <w:r w:rsidRPr="0009405C">
        <w:rPr>
          <w:rStyle w:val="Vrazn"/>
          <w:b w:val="0"/>
        </w:rPr>
        <w:t xml:space="preserve">, </w:t>
      </w:r>
      <w:proofErr w:type="spellStart"/>
      <w:r w:rsidRPr="0009405C">
        <w:rPr>
          <w:rStyle w:val="Vrazn"/>
          <w:b w:val="0"/>
        </w:rPr>
        <w:t>b.d</w:t>
      </w:r>
      <w:proofErr w:type="spellEnd"/>
      <w:r w:rsidRPr="0009405C">
        <w:rPr>
          <w:rStyle w:val="Vrazn"/>
          <w:b w:val="0"/>
        </w:rPr>
        <w:t>.</w:t>
      </w:r>
    </w:p>
    <w:p w:rsidR="005478EB" w:rsidRPr="0009405C" w:rsidRDefault="005478EB" w:rsidP="0009405C">
      <w:pPr>
        <w:spacing w:line="360" w:lineRule="auto"/>
        <w:jc w:val="both"/>
        <w:rPr>
          <w:rStyle w:val="Vrazn"/>
          <w:b w:val="0"/>
        </w:rPr>
      </w:pPr>
      <w:r w:rsidRPr="0009405C">
        <w:rPr>
          <w:rStyle w:val="Vrazn"/>
          <w:b w:val="0"/>
        </w:rPr>
        <w:t xml:space="preserve">Ve zdravé půdě se nacházejí miliardy prospěšných organismů, které jí, bojují, množí se, pracují, dýchají, žijí a umírají. Z toho </w:t>
      </w:r>
      <w:r w:rsidR="00D70D81" w:rsidRPr="0009405C">
        <w:rPr>
          <w:rStyle w:val="Vrazn"/>
          <w:b w:val="0"/>
        </w:rPr>
        <w:t xml:space="preserve">důvodu je důležité pěstovat rostliny po celý rok. Kořenové výpotky, které rostliny uvolňují, slouží jako potrava pro půdní biotu. Hmyz hledající útočiště v chráněném prostředí meziplodin rozkládá rostlinné zbytky a požírá semena plevele. Některý hmyz jako třeba střevlíci a pavouci jsou užiteční predátoři, kteří se živí hmyzem útočící na rostliny. Kvetoucí meziplodiny jsou ideálním zdrojem potravy pro prospěšné opylovače. </w:t>
      </w:r>
    </w:p>
    <w:p w:rsidR="007D4B42" w:rsidRPr="0009405C" w:rsidRDefault="001A288D" w:rsidP="0009405C">
      <w:pPr>
        <w:spacing w:line="360" w:lineRule="auto"/>
        <w:jc w:val="both"/>
        <w:rPr>
          <w:rStyle w:val="Vrazn"/>
          <w:b w:val="0"/>
        </w:rPr>
      </w:pPr>
      <w:r w:rsidRPr="0009405C">
        <w:rPr>
          <w:rStyle w:val="Vrazn"/>
          <w:b w:val="0"/>
        </w:rPr>
        <w:t xml:space="preserve">V době, kdy píšu tuto zprávu, vláda provincie Ontario omezila používání </w:t>
      </w:r>
      <w:proofErr w:type="spellStart"/>
      <w:r w:rsidRPr="0009405C">
        <w:rPr>
          <w:rStyle w:val="Vrazn"/>
          <w:b w:val="0"/>
        </w:rPr>
        <w:t>neonikotinoidů</w:t>
      </w:r>
      <w:proofErr w:type="spellEnd"/>
      <w:r w:rsidRPr="0009405C">
        <w:rPr>
          <w:rStyle w:val="Vrazn"/>
          <w:b w:val="0"/>
        </w:rPr>
        <w:t xml:space="preserve"> o </w:t>
      </w:r>
      <w:r w:rsidR="0009405C" w:rsidRPr="0009405C">
        <w:rPr>
          <w:rStyle w:val="Vrazn"/>
          <w:b w:val="0"/>
        </w:rPr>
        <w:t>80 %</w:t>
      </w:r>
      <w:r w:rsidRPr="0009405C">
        <w:rPr>
          <w:rStyle w:val="Vrazn"/>
          <w:b w:val="0"/>
        </w:rPr>
        <w:t xml:space="preserve">. To se ovšem nelíbí mnoha pěstitelům, kteří </w:t>
      </w:r>
      <w:r w:rsidR="003804D7" w:rsidRPr="0009405C">
        <w:rPr>
          <w:rStyle w:val="Vrazn"/>
          <w:b w:val="0"/>
        </w:rPr>
        <w:t>na této chemikálii</w:t>
      </w:r>
      <w:r w:rsidRPr="0009405C">
        <w:rPr>
          <w:rStyle w:val="Vrazn"/>
          <w:b w:val="0"/>
        </w:rPr>
        <w:t xml:space="preserve"> </w:t>
      </w:r>
      <w:r w:rsidR="003804D7" w:rsidRPr="0009405C">
        <w:rPr>
          <w:rStyle w:val="Vrazn"/>
          <w:b w:val="0"/>
        </w:rPr>
        <w:t xml:space="preserve">začali </w:t>
      </w:r>
      <w:r w:rsidRPr="0009405C">
        <w:rPr>
          <w:rStyle w:val="Vrazn"/>
          <w:b w:val="0"/>
        </w:rPr>
        <w:t xml:space="preserve">být </w:t>
      </w:r>
      <w:r w:rsidR="003804D7" w:rsidRPr="0009405C">
        <w:rPr>
          <w:rStyle w:val="Vrazn"/>
          <w:b w:val="0"/>
        </w:rPr>
        <w:t xml:space="preserve">závislí.  Zákazy se objevili i v Evropě a výzkum ukázal, že tento insekticid souvisí s úmrtností včel a rozpadem jejich kolonií. </w:t>
      </w:r>
      <w:r w:rsidR="00685706" w:rsidRPr="0009405C">
        <w:rPr>
          <w:rStyle w:val="Vrazn"/>
          <w:b w:val="0"/>
        </w:rPr>
        <w:t xml:space="preserve">Nabádám farmáře k pozornosti, protože včela je něco jako kanárek v uhelném dole – jedna z jasných předzvěstí problému. </w:t>
      </w:r>
      <w:r w:rsidR="003804D7" w:rsidRPr="0009405C">
        <w:rPr>
          <w:rStyle w:val="Vrazn"/>
          <w:b w:val="0"/>
        </w:rPr>
        <w:t xml:space="preserve"> </w:t>
      </w:r>
      <w:r w:rsidR="00685706" w:rsidRPr="0009405C">
        <w:rPr>
          <w:rStyle w:val="Vrazn"/>
          <w:b w:val="0"/>
        </w:rPr>
        <w:t xml:space="preserve">Je lehké spočítat domestikované včely v úlech, avšak přesné číslo užitečných opylovačů chybí. Opylovači nejsou bohužel jediným hmyzem ohroženým </w:t>
      </w:r>
      <w:proofErr w:type="spellStart"/>
      <w:r w:rsidR="00685706" w:rsidRPr="0009405C">
        <w:rPr>
          <w:rStyle w:val="Vrazn"/>
          <w:b w:val="0"/>
        </w:rPr>
        <w:t>neonikotinoidy</w:t>
      </w:r>
      <w:proofErr w:type="spellEnd"/>
      <w:r w:rsidR="00685706" w:rsidRPr="0009405C">
        <w:rPr>
          <w:rStyle w:val="Vrazn"/>
          <w:b w:val="0"/>
        </w:rPr>
        <w:t xml:space="preserve">. </w:t>
      </w:r>
      <w:r w:rsidR="00401EF4" w:rsidRPr="0009405C">
        <w:rPr>
          <w:rStyle w:val="Vrazn"/>
          <w:b w:val="0"/>
        </w:rPr>
        <w:t xml:space="preserve">Dalším ohroženým živočichem je střevlík, který si pochutnává na slimácích. Při používání záchytných pastí na mém poli </w:t>
      </w:r>
      <w:r w:rsidR="00401EF4" w:rsidRPr="0009405C">
        <w:rPr>
          <w:rStyle w:val="Vrazn"/>
          <w:b w:val="0"/>
        </w:rPr>
        <w:lastRenderedPageBreak/>
        <w:t xml:space="preserve">s meziplodinami jsme byli schopni </w:t>
      </w:r>
      <w:r w:rsidR="007D7471" w:rsidRPr="0009405C">
        <w:rPr>
          <w:rStyle w:val="Vrazn"/>
          <w:b w:val="0"/>
        </w:rPr>
        <w:t xml:space="preserve">odchytit a spočítat užitečný hmyz. Populace pavouků, stonožek a brouků před zasetím rostliny ošetřené insekticidem rostly. Jejich počty byly po zasetí okamžitě rozprášeny. Je to náhoda? Dr. Jonathan </w:t>
      </w:r>
      <w:proofErr w:type="spellStart"/>
      <w:r w:rsidR="007D7471" w:rsidRPr="0009405C">
        <w:rPr>
          <w:rStyle w:val="Vrazn"/>
          <w:b w:val="0"/>
        </w:rPr>
        <w:t>Lundgren</w:t>
      </w:r>
      <w:proofErr w:type="spellEnd"/>
      <w:r w:rsidR="007D7471" w:rsidRPr="0009405C">
        <w:rPr>
          <w:rStyle w:val="Vrazn"/>
          <w:b w:val="0"/>
        </w:rPr>
        <w:t>, ekolog a vedoucí entomolog v</w:t>
      </w:r>
      <w:r w:rsidR="000E09D5" w:rsidRPr="0009405C">
        <w:rPr>
          <w:rStyle w:val="Vrazn"/>
          <w:b w:val="0"/>
        </w:rPr>
        <w:t xml:space="preserve"> laboratoriu </w:t>
      </w:r>
      <w:r w:rsidR="007D7471" w:rsidRPr="0009405C">
        <w:rPr>
          <w:rStyle w:val="Vrazn"/>
          <w:b w:val="0"/>
        </w:rPr>
        <w:t>USDA-</w:t>
      </w:r>
      <w:r w:rsidR="000E09D5" w:rsidRPr="0009405C">
        <w:rPr>
          <w:rStyle w:val="Vrazn"/>
          <w:b w:val="0"/>
        </w:rPr>
        <w:t xml:space="preserve">ARS, prohlašuje, že ochranné používání </w:t>
      </w:r>
      <w:proofErr w:type="spellStart"/>
      <w:r w:rsidR="000E09D5" w:rsidRPr="0009405C">
        <w:rPr>
          <w:rStyle w:val="Vrazn"/>
          <w:b w:val="0"/>
        </w:rPr>
        <w:t>neonikotinoidů</w:t>
      </w:r>
      <w:proofErr w:type="spellEnd"/>
      <w:r w:rsidR="000E09D5" w:rsidRPr="0009405C">
        <w:rPr>
          <w:rStyle w:val="Vrazn"/>
          <w:b w:val="0"/>
        </w:rPr>
        <w:t xml:space="preserve"> má negativní vliv na prospěšný hmyz. Nebojím se přiznat, že jsem </w:t>
      </w:r>
      <w:proofErr w:type="spellStart"/>
      <w:r w:rsidR="000E09D5" w:rsidRPr="0009405C">
        <w:rPr>
          <w:rStyle w:val="Vrazn"/>
          <w:b w:val="0"/>
        </w:rPr>
        <w:t>tyto“ochranné</w:t>
      </w:r>
      <w:proofErr w:type="spellEnd"/>
      <w:r w:rsidR="000E09D5" w:rsidRPr="0009405C">
        <w:rPr>
          <w:rStyle w:val="Vrazn"/>
          <w:b w:val="0"/>
        </w:rPr>
        <w:t xml:space="preserve"> </w:t>
      </w:r>
      <w:proofErr w:type="spellStart"/>
      <w:r w:rsidR="000E09D5" w:rsidRPr="0009405C">
        <w:rPr>
          <w:rStyle w:val="Vrazn"/>
          <w:b w:val="0"/>
        </w:rPr>
        <w:t>prostředky“také</w:t>
      </w:r>
      <w:proofErr w:type="spellEnd"/>
      <w:r w:rsidR="000E09D5" w:rsidRPr="0009405C">
        <w:rPr>
          <w:rStyle w:val="Vrazn"/>
          <w:b w:val="0"/>
        </w:rPr>
        <w:t xml:space="preserve"> používal. Krátkozraká vyhlídka pěstování ročních plodin a maximalizace výnosu zrna byla naším cílem. Tento postoj se podepsal na množství prospěšných organismů, které až do teď představovali pouze vedlejší škody. Naštěstí, pokud jsou tyto organismy ponechány bez zásahu, budují půdu, chrání plodiny před různými škůdci</w:t>
      </w:r>
      <w:r w:rsidR="00E72C55" w:rsidRPr="0009405C">
        <w:rPr>
          <w:rStyle w:val="Vrazn"/>
          <w:b w:val="0"/>
        </w:rPr>
        <w:t xml:space="preserve"> a patogeny a do budoucna poskytnou daleko větší výnos. </w:t>
      </w:r>
    </w:p>
    <w:p w:rsidR="00E72C55" w:rsidRPr="0009405C" w:rsidRDefault="00E72C55" w:rsidP="00990E38">
      <w:pPr>
        <w:pStyle w:val="Nadpis3"/>
        <w:rPr>
          <w:rStyle w:val="Vrazn"/>
          <w:rFonts w:ascii="Calibri Light" w:hAnsi="Calibri Light"/>
          <w:b/>
          <w:color w:val="auto"/>
          <w:sz w:val="26"/>
          <w:szCs w:val="26"/>
          <w:u w:val="single"/>
        </w:rPr>
      </w:pPr>
      <w:bookmarkStart w:id="17" w:name="_Toc426302580"/>
      <w:r w:rsidRPr="0009405C">
        <w:rPr>
          <w:rStyle w:val="Vrazn"/>
          <w:rFonts w:ascii="Calibri Light" w:hAnsi="Calibri Light"/>
          <w:b/>
          <w:color w:val="auto"/>
          <w:sz w:val="26"/>
          <w:szCs w:val="26"/>
          <w:u w:val="single"/>
        </w:rPr>
        <w:t xml:space="preserve">Alelopatie a bio </w:t>
      </w:r>
      <w:proofErr w:type="spellStart"/>
      <w:r w:rsidRPr="0009405C">
        <w:rPr>
          <w:rStyle w:val="Vrazn"/>
          <w:rFonts w:ascii="Calibri Light" w:hAnsi="Calibri Light"/>
          <w:b/>
          <w:color w:val="auto"/>
          <w:sz w:val="26"/>
          <w:szCs w:val="26"/>
          <w:u w:val="single"/>
        </w:rPr>
        <w:t>fumiganty</w:t>
      </w:r>
      <w:bookmarkEnd w:id="17"/>
      <w:proofErr w:type="spellEnd"/>
    </w:p>
    <w:p w:rsidR="0009405C" w:rsidRPr="0009405C" w:rsidRDefault="0009405C" w:rsidP="0009405C"/>
    <w:p w:rsidR="00E72C55" w:rsidRPr="0009405C" w:rsidRDefault="003B30D7" w:rsidP="0009405C">
      <w:pPr>
        <w:spacing w:line="360" w:lineRule="auto"/>
        <w:jc w:val="both"/>
        <w:rPr>
          <w:rStyle w:val="Vrazn"/>
          <w:b w:val="0"/>
        </w:rPr>
      </w:pPr>
      <w:r w:rsidRPr="0009405C">
        <w:rPr>
          <w:rStyle w:val="Vrazn"/>
          <w:b w:val="0"/>
        </w:rPr>
        <w:t xml:space="preserve">Pěstovatelé organických plodin hojně využívají chemické složeniny uvolňované z meziplodin ke kontrole plevele. Alelopatické chemikálie, které jsou z meziplodin uvolňovány, efektivně pomáhají při kontrole klíčících plevelových sazenic. Tyto prospěšné organické složeniny jsou uvolňovány z tlejícího rostlinného materiálu a také z kořenů živých rostlin. Použití rozkládajícího se rostlinného materiálu jakožto přírodního mulče pomáhá stínit půdu a chrání ji před světlem, které by nastartovalo klíčení semen plevele. </w:t>
      </w:r>
      <w:r w:rsidR="00874C61" w:rsidRPr="0009405C">
        <w:rPr>
          <w:rStyle w:val="Vrazn"/>
          <w:b w:val="0"/>
        </w:rPr>
        <w:t xml:space="preserve">Rostlin jako hořčice nebo ředkev fungují jako bio </w:t>
      </w:r>
      <w:proofErr w:type="spellStart"/>
      <w:r w:rsidR="00874C61" w:rsidRPr="0009405C">
        <w:rPr>
          <w:rStyle w:val="Vrazn"/>
          <w:b w:val="0"/>
        </w:rPr>
        <w:t>fumiganty</w:t>
      </w:r>
      <w:proofErr w:type="spellEnd"/>
      <w:r w:rsidR="00874C61" w:rsidRPr="0009405C">
        <w:rPr>
          <w:rStyle w:val="Vrazn"/>
          <w:b w:val="0"/>
        </w:rPr>
        <w:t xml:space="preserve">. Obě plodiny pocházejí z rodu brukvovitých a obě obsahují chemickou sloučeninu známou jako </w:t>
      </w:r>
      <w:proofErr w:type="spellStart"/>
      <w:r w:rsidR="00874C61" w:rsidRPr="0009405C">
        <w:rPr>
          <w:rStyle w:val="Vrazn"/>
          <w:b w:val="0"/>
        </w:rPr>
        <w:t>glukosinol</w:t>
      </w:r>
      <w:r w:rsidR="000E08DA" w:rsidRPr="0009405C">
        <w:rPr>
          <w:rStyle w:val="Vrazn"/>
          <w:b w:val="0"/>
        </w:rPr>
        <w:t>át</w:t>
      </w:r>
      <w:proofErr w:type="spellEnd"/>
      <w:r w:rsidR="000E08DA" w:rsidRPr="0009405C">
        <w:rPr>
          <w:rStyle w:val="Vrazn"/>
          <w:b w:val="0"/>
        </w:rPr>
        <w:t xml:space="preserve">. Když se rozkládají, vydávají nepříjemný a sírový zápach. Jak rostlina odumírá, vypouští síru, čímž přirozeně </w:t>
      </w:r>
      <w:proofErr w:type="spellStart"/>
      <w:r w:rsidR="000E08DA" w:rsidRPr="0009405C">
        <w:rPr>
          <w:rStyle w:val="Vrazn"/>
          <w:b w:val="0"/>
        </w:rPr>
        <w:t>fumiguje</w:t>
      </w:r>
      <w:proofErr w:type="spellEnd"/>
      <w:r w:rsidR="000E08DA" w:rsidRPr="0009405C">
        <w:rPr>
          <w:rStyle w:val="Vrazn"/>
          <w:b w:val="0"/>
        </w:rPr>
        <w:t xml:space="preserve"> půdu. Toto je efektivní metoda redukující různé druhy hlístic. </w:t>
      </w:r>
    </w:p>
    <w:p w:rsidR="00912827" w:rsidRPr="0009405C" w:rsidRDefault="003121B0" w:rsidP="0009405C">
      <w:pPr>
        <w:spacing w:line="360" w:lineRule="auto"/>
        <w:jc w:val="both"/>
        <w:rPr>
          <w:rStyle w:val="Vrazn"/>
          <w:b w:val="0"/>
        </w:rPr>
      </w:pPr>
      <w:r w:rsidRPr="0009405C">
        <w:rPr>
          <w:rStyle w:val="Vrazn"/>
          <w:b w:val="0"/>
        </w:rPr>
        <w:t xml:space="preserve">Když se ve směsi meziplodin použije </w:t>
      </w:r>
      <w:proofErr w:type="spellStart"/>
      <w:r w:rsidRPr="0009405C">
        <w:rPr>
          <w:rStyle w:val="Vrazn"/>
          <w:b w:val="0"/>
        </w:rPr>
        <w:t>dochan</w:t>
      </w:r>
      <w:proofErr w:type="spellEnd"/>
      <w:r w:rsidRPr="0009405C">
        <w:rPr>
          <w:rStyle w:val="Vrazn"/>
          <w:b w:val="0"/>
        </w:rPr>
        <w:t xml:space="preserve"> sivý</w:t>
      </w:r>
      <w:r w:rsidR="0009405C" w:rsidRPr="0009405C">
        <w:rPr>
          <w:rStyle w:val="Vrazn"/>
          <w:b w:val="0"/>
        </w:rPr>
        <w:t xml:space="preserve"> </w:t>
      </w:r>
      <w:r w:rsidRPr="0009405C">
        <w:rPr>
          <w:rStyle w:val="Vrazn"/>
          <w:b w:val="0"/>
        </w:rPr>
        <w:t>(</w:t>
      </w:r>
      <w:proofErr w:type="spellStart"/>
      <w:r w:rsidRPr="0009405C">
        <w:rPr>
          <w:rStyle w:val="Vrazn"/>
          <w:b w:val="0"/>
        </w:rPr>
        <w:t>pennisetum</w:t>
      </w:r>
      <w:proofErr w:type="spellEnd"/>
      <w:r w:rsidRPr="0009405C">
        <w:rPr>
          <w:rStyle w:val="Vrazn"/>
          <w:b w:val="0"/>
        </w:rPr>
        <w:t xml:space="preserve"> </w:t>
      </w:r>
      <w:proofErr w:type="spellStart"/>
      <w:r w:rsidRPr="0009405C">
        <w:rPr>
          <w:rStyle w:val="Vrazn"/>
          <w:b w:val="0"/>
        </w:rPr>
        <w:t>glaucum</w:t>
      </w:r>
      <w:proofErr w:type="spellEnd"/>
      <w:r w:rsidRPr="0009405C">
        <w:rPr>
          <w:rStyle w:val="Vrazn"/>
          <w:b w:val="0"/>
        </w:rPr>
        <w:t>), způsobuje, že určité hlístice spící v půdě si myslí, že se jedná o zdroj potravy. Když si uvědomí, že žádný takový zdroj není, populace postupně odumírá. Toto pomáhá redukovat populace hlístic, které by mohly ohrozit rostlinnou výrobu s omezeným kořenovým vývinem</w:t>
      </w:r>
      <w:r w:rsidR="00C702D0" w:rsidRPr="0009405C">
        <w:rPr>
          <w:rStyle w:val="Vrazn"/>
          <w:b w:val="0"/>
        </w:rPr>
        <w:t>.</w:t>
      </w:r>
    </w:p>
    <w:p w:rsidR="00912827" w:rsidRPr="0009405C" w:rsidRDefault="00912827" w:rsidP="0009405C">
      <w:pPr>
        <w:jc w:val="center"/>
        <w:rPr>
          <w:rStyle w:val="Vrazn"/>
          <w:b w:val="0"/>
        </w:rPr>
      </w:pPr>
      <w:r w:rsidRPr="0009405C">
        <w:rPr>
          <w:rStyle w:val="Vrazn"/>
          <w:b w:val="0"/>
          <w:noProof/>
          <w:lang w:eastAsia="cs-CZ"/>
        </w:rPr>
        <w:drawing>
          <wp:inline distT="0" distB="0" distL="0" distR="0">
            <wp:extent cx="2194560" cy="1966190"/>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0412" cy="1980393"/>
                    </a:xfrm>
                    <a:prstGeom prst="rect">
                      <a:avLst/>
                    </a:prstGeom>
                    <a:noFill/>
                    <a:ln>
                      <a:noFill/>
                    </a:ln>
                  </pic:spPr>
                </pic:pic>
              </a:graphicData>
            </a:graphic>
          </wp:inline>
        </w:drawing>
      </w:r>
      <w:r w:rsidRPr="0009405C">
        <w:rPr>
          <w:rStyle w:val="Vrazn"/>
          <w:b w:val="0"/>
          <w:noProof/>
          <w:lang w:eastAsia="cs-CZ"/>
        </w:rPr>
        <w:drawing>
          <wp:inline distT="0" distB="0" distL="0" distR="0">
            <wp:extent cx="1208598" cy="1953021"/>
            <wp:effectExtent l="0" t="0" r="0" b="952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1343" cy="1973616"/>
                    </a:xfrm>
                    <a:prstGeom prst="rect">
                      <a:avLst/>
                    </a:prstGeom>
                    <a:noFill/>
                    <a:ln>
                      <a:noFill/>
                    </a:ln>
                  </pic:spPr>
                </pic:pic>
              </a:graphicData>
            </a:graphic>
          </wp:inline>
        </w:drawing>
      </w:r>
    </w:p>
    <w:p w:rsidR="00D74806" w:rsidRPr="0009405C" w:rsidRDefault="00D74806" w:rsidP="0009405C">
      <w:pPr>
        <w:jc w:val="center"/>
        <w:rPr>
          <w:rStyle w:val="Vrazn"/>
          <w:b w:val="0"/>
          <w:i/>
        </w:rPr>
      </w:pPr>
      <w:r w:rsidRPr="0009405C">
        <w:rPr>
          <w:rStyle w:val="Vrazn"/>
          <w:b w:val="0"/>
          <w:i/>
        </w:rPr>
        <w:t>Mulč z rozkládajících se meziplodin zamezující naklíčení semen plevele, v sezóně.</w:t>
      </w:r>
    </w:p>
    <w:p w:rsidR="00D74806" w:rsidRPr="0009405C" w:rsidRDefault="00D74806" w:rsidP="0009405C">
      <w:pPr>
        <w:spacing w:line="360" w:lineRule="auto"/>
        <w:jc w:val="both"/>
        <w:rPr>
          <w:rStyle w:val="Vrazn"/>
          <w:b w:val="0"/>
        </w:rPr>
      </w:pPr>
      <w:r w:rsidRPr="0009405C">
        <w:rPr>
          <w:rStyle w:val="Vrazn"/>
          <w:b w:val="0"/>
        </w:rPr>
        <w:lastRenderedPageBreak/>
        <w:t>Meziplodiny jsou po celém světě používány po tisíce let. Kombinování několika druhů a setí této směsi mě velice zaujal. Je velice těžké objevit přirozeně se vyskytující monokulturu, přesto v současné době na zemědělských polích převládá a je to hlavně kvůli usnadnění mechanického sběru. Ale používáním několika druhů</w:t>
      </w:r>
      <w:r w:rsidR="00365C74" w:rsidRPr="0009405C">
        <w:rPr>
          <w:rStyle w:val="Vrazn"/>
          <w:b w:val="0"/>
        </w:rPr>
        <w:t xml:space="preserve"> vlastně napodobujeme přírodu. Když procházíme lesem či planinou, nenalezneme zde monokultury. Půdní rhizosféra závisí na rozmanitosti, aby dokázala stimulovat všechen život v ní. Tento </w:t>
      </w:r>
      <w:r w:rsidR="0009405C" w:rsidRPr="0009405C">
        <w:rPr>
          <w:rStyle w:val="Vrazn"/>
          <w:b w:val="0"/>
        </w:rPr>
        <w:t>více druhový</w:t>
      </w:r>
      <w:r w:rsidR="00365C74" w:rsidRPr="0009405C">
        <w:rPr>
          <w:rStyle w:val="Vrazn"/>
          <w:b w:val="0"/>
        </w:rPr>
        <w:t xml:space="preserve"> systém sloužící k zachování rozmanitosti není v Kanadě nijak rozšířen.</w:t>
      </w:r>
    </w:p>
    <w:p w:rsidR="00365C74" w:rsidRPr="0009405C" w:rsidRDefault="00365C74" w:rsidP="00990E38">
      <w:pPr>
        <w:pStyle w:val="Nadpis2"/>
        <w:rPr>
          <w:rStyle w:val="Vrazn"/>
          <w:rFonts w:ascii="Calibri Light" w:hAnsi="Calibri Light"/>
          <w:b/>
          <w:color w:val="auto"/>
          <w:u w:val="single"/>
        </w:rPr>
      </w:pPr>
      <w:bookmarkStart w:id="18" w:name="_Toc426302581"/>
      <w:r w:rsidRPr="0009405C">
        <w:rPr>
          <w:rStyle w:val="Vrazn"/>
          <w:rFonts w:ascii="Calibri Light" w:hAnsi="Calibri Light"/>
          <w:b/>
          <w:color w:val="auto"/>
          <w:u w:val="single"/>
        </w:rPr>
        <w:t>Implementace a přijetí</w:t>
      </w:r>
      <w:bookmarkEnd w:id="18"/>
    </w:p>
    <w:p w:rsidR="0009405C" w:rsidRPr="0009405C" w:rsidRDefault="0009405C" w:rsidP="0009405C"/>
    <w:p w:rsidR="00365C74" w:rsidRPr="0009405C" w:rsidRDefault="00365C74" w:rsidP="0009405C">
      <w:pPr>
        <w:spacing w:line="360" w:lineRule="auto"/>
        <w:jc w:val="both"/>
        <w:rPr>
          <w:rStyle w:val="Vrazn"/>
          <w:b w:val="0"/>
        </w:rPr>
      </w:pPr>
      <w:r w:rsidRPr="0009405C">
        <w:rPr>
          <w:rStyle w:val="Vrazn"/>
          <w:b w:val="0"/>
        </w:rPr>
        <w:t xml:space="preserve">V létě 2013 jsem se </w:t>
      </w:r>
      <w:r w:rsidR="00502853" w:rsidRPr="0009405C">
        <w:rPr>
          <w:rStyle w:val="Vrazn"/>
          <w:b w:val="0"/>
        </w:rPr>
        <w:t xml:space="preserve">po sklizni žita </w:t>
      </w:r>
      <w:r w:rsidRPr="0009405C">
        <w:rPr>
          <w:rStyle w:val="Vrazn"/>
          <w:b w:val="0"/>
        </w:rPr>
        <w:t>rozhodl přenést do praxe to, co jsem během svých cest po světě</w:t>
      </w:r>
      <w:r w:rsidR="00681F9E" w:rsidRPr="0009405C">
        <w:rPr>
          <w:rStyle w:val="Vrazn"/>
          <w:b w:val="0"/>
        </w:rPr>
        <w:t xml:space="preserve"> vypozoroval. Na své farmě jsem</w:t>
      </w:r>
      <w:r w:rsidRPr="0009405C">
        <w:rPr>
          <w:rStyle w:val="Vrazn"/>
          <w:b w:val="0"/>
        </w:rPr>
        <w:t xml:space="preserve"> zasel </w:t>
      </w:r>
      <w:r w:rsidR="0009405C" w:rsidRPr="0009405C">
        <w:rPr>
          <w:rStyle w:val="Vrazn"/>
          <w:b w:val="0"/>
        </w:rPr>
        <w:t>více druhové</w:t>
      </w:r>
      <w:r w:rsidRPr="0009405C">
        <w:rPr>
          <w:rStyle w:val="Vrazn"/>
          <w:b w:val="0"/>
        </w:rPr>
        <w:t xml:space="preserve"> meziplodiny, abych viděl, jestli </w:t>
      </w:r>
      <w:r w:rsidR="00502853" w:rsidRPr="0009405C">
        <w:rPr>
          <w:rStyle w:val="Vrazn"/>
          <w:b w:val="0"/>
        </w:rPr>
        <w:t xml:space="preserve">bude tento systém </w:t>
      </w:r>
      <w:r w:rsidRPr="0009405C">
        <w:rPr>
          <w:rStyle w:val="Vrazn"/>
          <w:b w:val="0"/>
        </w:rPr>
        <w:t xml:space="preserve">v našem prostředí fungovat. </w:t>
      </w:r>
      <w:r w:rsidR="00681F9E" w:rsidRPr="0009405C">
        <w:rPr>
          <w:rStyle w:val="Vrazn"/>
          <w:b w:val="0"/>
        </w:rPr>
        <w:t xml:space="preserve">Namíchal jsem směs </w:t>
      </w:r>
      <w:r w:rsidR="0086638D" w:rsidRPr="0009405C">
        <w:rPr>
          <w:rStyle w:val="Vrazn"/>
          <w:b w:val="0"/>
        </w:rPr>
        <w:t xml:space="preserve">tvořenou z vikve, sóji, jetele, bobu, </w:t>
      </w:r>
      <w:proofErr w:type="spellStart"/>
      <w:r w:rsidR="0086638D" w:rsidRPr="0009405C">
        <w:rPr>
          <w:rStyle w:val="Vrazn"/>
          <w:b w:val="0"/>
        </w:rPr>
        <w:t>krotalárie</w:t>
      </w:r>
      <w:proofErr w:type="spellEnd"/>
      <w:r w:rsidR="0086638D" w:rsidRPr="0009405C">
        <w:rPr>
          <w:rStyle w:val="Vrazn"/>
          <w:b w:val="0"/>
        </w:rPr>
        <w:t>, zimního hrachu, žita, kukuřice, pšenice, ředkvičk</w:t>
      </w:r>
      <w:r w:rsidR="00681F9E" w:rsidRPr="0009405C">
        <w:rPr>
          <w:rStyle w:val="Vrazn"/>
          <w:b w:val="0"/>
        </w:rPr>
        <w:t xml:space="preserve">y a slunečnice. </w:t>
      </w:r>
    </w:p>
    <w:p w:rsidR="00681F9E" w:rsidRPr="0009405C" w:rsidRDefault="00502853" w:rsidP="0009405C">
      <w:pPr>
        <w:spacing w:line="360" w:lineRule="auto"/>
        <w:jc w:val="both"/>
        <w:rPr>
          <w:rStyle w:val="Vrazn"/>
          <w:b w:val="0"/>
        </w:rPr>
      </w:pPr>
      <w:r w:rsidRPr="0009405C">
        <w:rPr>
          <w:rStyle w:val="Vrazn"/>
          <w:b w:val="0"/>
        </w:rPr>
        <w:t>Po zimní pšenici</w:t>
      </w:r>
      <w:r w:rsidR="00681F9E" w:rsidRPr="0009405C">
        <w:rPr>
          <w:rStyle w:val="Vrazn"/>
          <w:b w:val="0"/>
        </w:rPr>
        <w:t xml:space="preserve"> je většina polí zoraná a ponechána odhalená. Když pšenice stárne, kořeny také odumírají. </w:t>
      </w:r>
      <w:r w:rsidRPr="0009405C">
        <w:rPr>
          <w:rStyle w:val="Vrazn"/>
          <w:b w:val="0"/>
        </w:rPr>
        <w:t>Už nejsou produkovány k</w:t>
      </w:r>
      <w:r w:rsidR="00681F9E" w:rsidRPr="0009405C">
        <w:rPr>
          <w:rStyle w:val="Vrazn"/>
          <w:b w:val="0"/>
        </w:rPr>
        <w:t xml:space="preserve">ořenové výpotky a půdní organismy přicházejí o zdroj obživy. Trvá takřka 11 měsíců, než se v půdě opět objeví živé kořeny, které poslouží jako potrava pro půdní organismy. Záměrem je ovšem mít tyto kořeny v půdě po celý rok. </w:t>
      </w:r>
      <w:r w:rsidRPr="0009405C">
        <w:rPr>
          <w:rStyle w:val="Vrazn"/>
          <w:b w:val="0"/>
        </w:rPr>
        <w:t>Takovéto</w:t>
      </w:r>
      <w:r w:rsidR="00681F9E" w:rsidRPr="0009405C">
        <w:rPr>
          <w:rStyle w:val="Vrazn"/>
          <w:b w:val="0"/>
        </w:rPr>
        <w:t xml:space="preserve"> rostliny spolu harmonicky existu</w:t>
      </w:r>
      <w:r w:rsidRPr="0009405C">
        <w:rPr>
          <w:rStyle w:val="Vrazn"/>
          <w:b w:val="0"/>
        </w:rPr>
        <w:t xml:space="preserve">jí i přes rozdílné kořenové systémy. Také listy mají různé tvary a velikosti, rostliny rostou do různých výšek, aby maximalizovaly příjem světla a slunečního záření. Rostou agresivně, jelikož jejich cílem je vyprodukovat životaschopné semeno, aby zajistily přežití příštích generací. </w:t>
      </w:r>
    </w:p>
    <w:p w:rsidR="009801E6" w:rsidRPr="0009405C" w:rsidRDefault="00502853" w:rsidP="0009405C">
      <w:pPr>
        <w:spacing w:line="360" w:lineRule="auto"/>
        <w:jc w:val="both"/>
        <w:rPr>
          <w:rStyle w:val="Vrazn"/>
          <w:b w:val="0"/>
        </w:rPr>
      </w:pPr>
      <w:r w:rsidRPr="0009405C">
        <w:rPr>
          <w:rStyle w:val="Vrazn"/>
          <w:b w:val="0"/>
        </w:rPr>
        <w:t xml:space="preserve">Cílem je tedy mít </w:t>
      </w:r>
      <w:r w:rsidR="00870EB3" w:rsidRPr="0009405C">
        <w:rPr>
          <w:rStyle w:val="Vrazn"/>
          <w:b w:val="0"/>
        </w:rPr>
        <w:t xml:space="preserve">teplomilné traviny s širokolistými rostlinami doplněné o studenomilné traviny s těmi širokolistými. Rozmanitá kolekce druhů poskytuje </w:t>
      </w:r>
      <w:r w:rsidR="002B3A0C" w:rsidRPr="0009405C">
        <w:rPr>
          <w:rStyle w:val="Vrazn"/>
          <w:b w:val="0"/>
        </w:rPr>
        <w:t>půdě stimulaci podobnou kofeinu. Rozmanitost na a pod povrch</w:t>
      </w:r>
      <w:r w:rsidR="00960D5D" w:rsidRPr="0009405C">
        <w:rPr>
          <w:rStyle w:val="Vrazn"/>
          <w:b w:val="0"/>
        </w:rPr>
        <w:t xml:space="preserve">em se těžko popisuje. Prostředí pod půdním povrchem </w:t>
      </w:r>
      <w:r w:rsidR="002B3A0C" w:rsidRPr="0009405C">
        <w:rPr>
          <w:rStyle w:val="Vrazn"/>
          <w:b w:val="0"/>
        </w:rPr>
        <w:t xml:space="preserve">je vytvořeno pro mikroskopické živočichy </w:t>
      </w:r>
      <w:r w:rsidR="00960D5D" w:rsidRPr="0009405C">
        <w:rPr>
          <w:rStyle w:val="Vrazn"/>
          <w:b w:val="0"/>
        </w:rPr>
        <w:t>a nad povrchem zase láká mnoho opylovačů, motýlů, molů a ptáků hnízdící na zemi. Ta patrná přeměna byla zvědavě sledována mnohými diváky, kteří se přistavili nebo kvůli tomu zpomalili svá auta.</w:t>
      </w:r>
    </w:p>
    <w:p w:rsidR="00960D5D" w:rsidRPr="0009405C" w:rsidRDefault="00960D5D" w:rsidP="0009405C">
      <w:pPr>
        <w:spacing w:line="360" w:lineRule="auto"/>
        <w:jc w:val="both"/>
        <w:rPr>
          <w:rStyle w:val="Vrazn"/>
          <w:b w:val="0"/>
        </w:rPr>
      </w:pPr>
      <w:r w:rsidRPr="0009405C">
        <w:rPr>
          <w:rStyle w:val="Vrazn"/>
          <w:b w:val="0"/>
        </w:rPr>
        <w:t xml:space="preserve">Kanadské mrazivé zimy představují efektivní nástroje při spravování meziplodin. Chlad zabrání většině zasetých druhů dosáhnout zralosti. Zabraňuje </w:t>
      </w:r>
      <w:r w:rsidR="00AE018D" w:rsidRPr="0009405C">
        <w:rPr>
          <w:rStyle w:val="Vrazn"/>
          <w:b w:val="0"/>
        </w:rPr>
        <w:t>semenům, která by mohla být vytvořena meziplodinami, stát se plevelem, který by vyžadoval zásah při následující plodině. Zimní období přežily pouze plodiny snášející zimu. V tomto konkrétním případě to byla vikev, cereální žito, jetel a pšenice, které po sezóně vyklíčily.</w:t>
      </w:r>
    </w:p>
    <w:p w:rsidR="002911A4" w:rsidRPr="0009405C" w:rsidRDefault="002D51D1" w:rsidP="0009405C">
      <w:pPr>
        <w:spacing w:line="360" w:lineRule="auto"/>
        <w:jc w:val="both"/>
        <w:rPr>
          <w:rStyle w:val="Vrazn"/>
          <w:b w:val="0"/>
        </w:rPr>
      </w:pPr>
      <w:r w:rsidRPr="0009405C">
        <w:rPr>
          <w:rStyle w:val="Vrazn"/>
          <w:b w:val="0"/>
        </w:rPr>
        <w:t>Živé, zelené plodiny se pro většinu farmářů zdají být jakousi ohromnou duševní překážkou. Dávají přednost zoraným polím zbaveným doslova všech povrchových zbytků. No-</w:t>
      </w:r>
      <w:proofErr w:type="spellStart"/>
      <w:r w:rsidRPr="0009405C">
        <w:rPr>
          <w:rStyle w:val="Vrazn"/>
          <w:b w:val="0"/>
        </w:rPr>
        <w:t>till</w:t>
      </w:r>
      <w:proofErr w:type="spellEnd"/>
      <w:r w:rsidRPr="0009405C">
        <w:rPr>
          <w:rStyle w:val="Vrazn"/>
          <w:b w:val="0"/>
        </w:rPr>
        <w:t xml:space="preserve"> pole tvoří výjimku, kde na povrchu běžně nacházíme rozkládající se zbytky z minulé sezóny. Živé meziplodiny mají tu výhodu, </w:t>
      </w:r>
      <w:r w:rsidRPr="0009405C">
        <w:rPr>
          <w:rStyle w:val="Vrazn"/>
          <w:b w:val="0"/>
        </w:rPr>
        <w:lastRenderedPageBreak/>
        <w:t xml:space="preserve">že neustále produkují dusík a </w:t>
      </w:r>
      <w:r w:rsidR="00CF4594" w:rsidRPr="0009405C">
        <w:rPr>
          <w:rStyle w:val="Vrazn"/>
          <w:b w:val="0"/>
        </w:rPr>
        <w:t xml:space="preserve">uhlík. Ve vlhkém prostředí, jako je například jaro v jihozápadním Ontariu, meziplodiny jsou skvělým nástrojem, jak usnadnit odpařování. Farmáři si myslí, že meziplodiny zabraňují půdě ve vysychání a tím oddalují setí. Další hrozbu podle farmářů představuje množství škůdců jako slimáci, </w:t>
      </w:r>
      <w:r w:rsidR="002911A4" w:rsidRPr="0009405C">
        <w:rPr>
          <w:rStyle w:val="Vrazn"/>
          <w:b w:val="0"/>
        </w:rPr>
        <w:t xml:space="preserve">kovaříci a osenice, které zelené meziplodiny lákají a ničí pak nové sazenice. </w:t>
      </w:r>
    </w:p>
    <w:p w:rsidR="002D51D1" w:rsidRPr="0009405C" w:rsidRDefault="002911A4" w:rsidP="0009405C">
      <w:pPr>
        <w:spacing w:line="360" w:lineRule="auto"/>
        <w:jc w:val="both"/>
        <w:rPr>
          <w:rStyle w:val="Vrazn"/>
          <w:b w:val="0"/>
        </w:rPr>
      </w:pPr>
      <w:r w:rsidRPr="0009405C">
        <w:rPr>
          <w:rStyle w:val="Vrazn"/>
          <w:b w:val="0"/>
        </w:rPr>
        <w:t xml:space="preserve">Po zpožděné jarní setbě meziplodiny dále rostly a nadešel den, kdy sečka umístila semena do půdy. To byl okamžik pravdy.  Meziplodiny nezpůsobily, že bych musel zasít později, ve skutečnosti jsem zasel ve stejný den jako můj soused. </w:t>
      </w:r>
      <w:r w:rsidR="001B15DC" w:rsidRPr="0009405C">
        <w:rPr>
          <w:rStyle w:val="Vrazn"/>
          <w:b w:val="0"/>
        </w:rPr>
        <w:t>Po pravdě řečeno, mohl jsem zasít o 6 týdnů dříve, ale raději jsem kvůli chladnějším teplotám počkal. Přiznávám, v sázce byla farmářova čest a já jsem si raději vybral cestu opatrnosti a čekal na příjemnější teploty.</w:t>
      </w:r>
    </w:p>
    <w:p w:rsidR="001B15DC" w:rsidRPr="0009405C" w:rsidRDefault="001B15DC" w:rsidP="0009405C">
      <w:pPr>
        <w:spacing w:line="360" w:lineRule="auto"/>
        <w:jc w:val="both"/>
        <w:rPr>
          <w:rStyle w:val="Vrazn"/>
          <w:b w:val="0"/>
        </w:rPr>
      </w:pPr>
      <w:r w:rsidRPr="0009405C">
        <w:rPr>
          <w:rStyle w:val="Vrazn"/>
          <w:b w:val="0"/>
        </w:rPr>
        <w:t>V oblasti zemědělství, kde většina farmářů koná podle toho, co se naučili, se ten, kdo se od tradičního chování odlišuje, setkává s vlnou nevůle a zkoumání. Podle mě to má původ ve strachu ze změny. Je velmi složité provádět experimenty na celé ploše pole</w:t>
      </w:r>
      <w:r w:rsidR="00414F69" w:rsidRPr="0009405C">
        <w:rPr>
          <w:rStyle w:val="Vrazn"/>
          <w:b w:val="0"/>
        </w:rPr>
        <w:t xml:space="preserve"> hranícího s podniky či továrnami. U nás nemáme vysoké živé ploty jako v </w:t>
      </w:r>
      <w:proofErr w:type="gramStart"/>
      <w:r w:rsidR="00414F69" w:rsidRPr="0009405C">
        <w:rPr>
          <w:rStyle w:val="Vrazn"/>
          <w:b w:val="0"/>
        </w:rPr>
        <w:t>Anglii</w:t>
      </w:r>
      <w:proofErr w:type="gramEnd"/>
      <w:r w:rsidR="00414F69" w:rsidRPr="0009405C">
        <w:rPr>
          <w:rStyle w:val="Vrazn"/>
          <w:b w:val="0"/>
        </w:rPr>
        <w:t xml:space="preserve"> a tak všechny mé úspěchy a nezdary jsou na očích všech. Experiment mě přiměl si uvědomit, kolik lidí mimo zemědělství vnímá to, co se na farmách děje, když projíždí kolem. Na lokální úrovni jsem obdržel víc dotazů od těchto lidí než od farmářů. Tito obyvatelé měst mě častovali komplimenty za mou snahu chránit si půdu a rozuměli tomu, jak to zajišťuje zdraví vody. Uvědomil jsem si, že spotřebitelé se zajímají o to, z jakého prostředí pochází jejich jídlo. </w:t>
      </w:r>
      <w:r w:rsidR="00871A4E" w:rsidRPr="0009405C">
        <w:rPr>
          <w:rStyle w:val="Vrazn"/>
          <w:b w:val="0"/>
        </w:rPr>
        <w:t>To mě také utvrdilo v tom, jakou roli ve společnosti farmáři zastávají.</w:t>
      </w:r>
    </w:p>
    <w:p w:rsidR="00871A4E" w:rsidRPr="0009405C" w:rsidRDefault="00871A4E" w:rsidP="0009405C">
      <w:pPr>
        <w:spacing w:line="360" w:lineRule="auto"/>
        <w:jc w:val="both"/>
        <w:rPr>
          <w:rStyle w:val="Vrazn"/>
          <w:b w:val="0"/>
        </w:rPr>
      </w:pPr>
      <w:r w:rsidRPr="0009405C">
        <w:rPr>
          <w:rStyle w:val="Vrazn"/>
          <w:b w:val="0"/>
        </w:rPr>
        <w:t xml:space="preserve">Musíme pokračovat tak, abychom byli vnímáni jako dobří správci půdy. </w:t>
      </w:r>
    </w:p>
    <w:p w:rsidR="00411532" w:rsidRPr="0009405C" w:rsidRDefault="00411532" w:rsidP="00502853">
      <w:pPr>
        <w:jc w:val="both"/>
        <w:rPr>
          <w:rStyle w:val="Vrazn"/>
          <w:b w:val="0"/>
        </w:rPr>
      </w:pPr>
      <w:r w:rsidRPr="0009405C">
        <w:rPr>
          <w:rStyle w:val="Vrazn"/>
          <w:b w:val="0"/>
          <w:noProof/>
          <w:lang w:eastAsia="cs-CZ"/>
        </w:rPr>
        <w:drawing>
          <wp:anchor distT="0" distB="0" distL="114300" distR="114300" simplePos="0" relativeHeight="251666432" behindDoc="0" locked="0" layoutInCell="1" allowOverlap="1">
            <wp:simplePos x="0" y="0"/>
            <wp:positionH relativeFrom="margin">
              <wp:align>center</wp:align>
            </wp:positionH>
            <wp:positionV relativeFrom="paragraph">
              <wp:posOffset>3810</wp:posOffset>
            </wp:positionV>
            <wp:extent cx="3813913" cy="2687320"/>
            <wp:effectExtent l="0" t="0" r="0" b="0"/>
            <wp:wrapSquare wrapText="bothSides"/>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13913" cy="2687320"/>
                    </a:xfrm>
                    <a:prstGeom prst="rect">
                      <a:avLst/>
                    </a:prstGeom>
                    <a:noFill/>
                    <a:ln>
                      <a:noFill/>
                    </a:ln>
                  </pic:spPr>
                </pic:pic>
              </a:graphicData>
            </a:graphic>
          </wp:anchor>
        </w:drawing>
      </w: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09405C" w:rsidRPr="0009405C" w:rsidRDefault="0009405C" w:rsidP="00502853">
      <w:pPr>
        <w:jc w:val="both"/>
        <w:rPr>
          <w:rStyle w:val="Vrazn"/>
          <w:b w:val="0"/>
          <w:i/>
        </w:rPr>
      </w:pPr>
    </w:p>
    <w:p w:rsidR="00871A4E" w:rsidRPr="0009405C" w:rsidRDefault="00871A4E" w:rsidP="0009405C">
      <w:pPr>
        <w:jc w:val="center"/>
        <w:rPr>
          <w:rStyle w:val="Vrazn"/>
          <w:b w:val="0"/>
          <w:i/>
        </w:rPr>
      </w:pPr>
      <w:r w:rsidRPr="0009405C">
        <w:rPr>
          <w:rStyle w:val="Vrazn"/>
          <w:b w:val="0"/>
          <w:i/>
        </w:rPr>
        <w:t>Setí do meziplodin na mé farmě, jaro 2014</w:t>
      </w:r>
    </w:p>
    <w:p w:rsidR="00871A4E" w:rsidRPr="0009405C" w:rsidRDefault="00871A4E" w:rsidP="0009405C">
      <w:pPr>
        <w:spacing w:line="360" w:lineRule="auto"/>
        <w:jc w:val="both"/>
        <w:rPr>
          <w:rStyle w:val="Vrazn"/>
          <w:b w:val="0"/>
        </w:rPr>
      </w:pPr>
      <w:r w:rsidRPr="0009405C">
        <w:rPr>
          <w:rStyle w:val="Vrazn"/>
          <w:b w:val="0"/>
        </w:rPr>
        <w:lastRenderedPageBreak/>
        <w:t>Svůj experiment jsem založil na porovnání různých typů směsí meziplodin. Použil jsem svou směs a porovnal jsem ji třikrát s</w:t>
      </w:r>
      <w:r w:rsidR="00292121" w:rsidRPr="0009405C">
        <w:rPr>
          <w:rStyle w:val="Vrazn"/>
          <w:b w:val="0"/>
        </w:rPr>
        <w:t> ovs</w:t>
      </w:r>
      <w:r w:rsidRPr="0009405C">
        <w:rPr>
          <w:rStyle w:val="Vrazn"/>
          <w:b w:val="0"/>
        </w:rPr>
        <w:t xml:space="preserve">em, ředkvičkou, pšenicí a </w:t>
      </w:r>
      <w:r w:rsidR="00292121" w:rsidRPr="0009405C">
        <w:rPr>
          <w:rStyle w:val="Vrazn"/>
          <w:b w:val="0"/>
        </w:rPr>
        <w:t>4druhovou směsí ovse, ředkvičky, bavlny a bílých fazolí. Každá sekce měla 0,4ha. Účelem experimentu bylo zhodnotit směsi meziplodin za použití stejného hybridního zrna a s fixní mírou dusíku. Snížil jsem objem dusíku z poměru 1:1</w:t>
      </w:r>
      <w:r w:rsidR="00411532" w:rsidRPr="0009405C">
        <w:rPr>
          <w:rStyle w:val="Vrazn"/>
          <w:b w:val="0"/>
        </w:rPr>
        <w:t xml:space="preserve"> </w:t>
      </w:r>
      <w:r w:rsidR="00292121" w:rsidRPr="0009405C">
        <w:rPr>
          <w:rStyle w:val="Vrazn"/>
          <w:b w:val="0"/>
        </w:rPr>
        <w:t>(1</w:t>
      </w:r>
      <w:r w:rsidR="00411532" w:rsidRPr="0009405C">
        <w:rPr>
          <w:rStyle w:val="Vrazn"/>
          <w:b w:val="0"/>
        </w:rPr>
        <w:t xml:space="preserve"> </w:t>
      </w:r>
      <w:r w:rsidR="00292121" w:rsidRPr="0009405C">
        <w:rPr>
          <w:rStyle w:val="Vrazn"/>
          <w:b w:val="0"/>
        </w:rPr>
        <w:t>libra dusíku na 1 bušl zrna -</w:t>
      </w:r>
      <w:r w:rsidR="00411532" w:rsidRPr="0009405C">
        <w:rPr>
          <w:rStyle w:val="Vrazn"/>
          <w:b w:val="0"/>
        </w:rPr>
        <w:t xml:space="preserve"> </w:t>
      </w:r>
      <w:r w:rsidR="00292121" w:rsidRPr="0009405C">
        <w:rPr>
          <w:rStyle w:val="Vrazn"/>
          <w:b w:val="0"/>
        </w:rPr>
        <w:t>0,45</w:t>
      </w:r>
      <w:r w:rsidR="00411532" w:rsidRPr="0009405C">
        <w:rPr>
          <w:rStyle w:val="Vrazn"/>
          <w:b w:val="0"/>
        </w:rPr>
        <w:t xml:space="preserve"> </w:t>
      </w:r>
      <w:r w:rsidR="00292121" w:rsidRPr="0009405C">
        <w:rPr>
          <w:rStyle w:val="Vrazn"/>
          <w:b w:val="0"/>
        </w:rPr>
        <w:t>kg dusíku na 25</w:t>
      </w:r>
      <w:r w:rsidR="00411532" w:rsidRPr="0009405C">
        <w:rPr>
          <w:rStyle w:val="Vrazn"/>
          <w:b w:val="0"/>
        </w:rPr>
        <w:t xml:space="preserve"> </w:t>
      </w:r>
      <w:r w:rsidR="00292121" w:rsidRPr="0009405C">
        <w:rPr>
          <w:rStyle w:val="Vrazn"/>
          <w:b w:val="0"/>
        </w:rPr>
        <w:t>kg obilí) na poměr 0,75:1.</w:t>
      </w:r>
    </w:p>
    <w:p w:rsidR="005223E7" w:rsidRPr="0009405C" w:rsidRDefault="00292121" w:rsidP="0009405C">
      <w:pPr>
        <w:spacing w:line="360" w:lineRule="auto"/>
        <w:jc w:val="both"/>
        <w:rPr>
          <w:rStyle w:val="Vrazn"/>
          <w:b w:val="0"/>
        </w:rPr>
      </w:pPr>
      <w:r w:rsidRPr="0009405C">
        <w:rPr>
          <w:rStyle w:val="Vrazn"/>
          <w:b w:val="0"/>
        </w:rPr>
        <w:t xml:space="preserve">Těší mě, že se mohu podělit o výsledky se čtenáři této zprávy. Rád bych </w:t>
      </w:r>
      <w:r w:rsidR="005223E7" w:rsidRPr="0009405C">
        <w:rPr>
          <w:rStyle w:val="Vrazn"/>
          <w:b w:val="0"/>
        </w:rPr>
        <w:t xml:space="preserve">upozornil, že výsledky tohoto experimentu se týkají jedné lokace za jeden rok a výsledky se mohou v závislosti na jiných podmínkách </w:t>
      </w:r>
      <w:r w:rsidR="00F7440E" w:rsidRPr="0009405C">
        <w:rPr>
          <w:rStyle w:val="Vrazn"/>
          <w:b w:val="0"/>
        </w:rPr>
        <w:t>lišit</w:t>
      </w:r>
      <w:r w:rsidR="005223E7" w:rsidRPr="0009405C">
        <w:rPr>
          <w:rStyle w:val="Vrazn"/>
          <w:b w:val="0"/>
        </w:rPr>
        <w:t>.</w:t>
      </w:r>
    </w:p>
    <w:p w:rsidR="00411532" w:rsidRPr="0009405C" w:rsidRDefault="00411532" w:rsidP="0009405C">
      <w:pPr>
        <w:jc w:val="center"/>
        <w:rPr>
          <w:rStyle w:val="Vrazn"/>
          <w:b w:val="0"/>
        </w:rPr>
      </w:pPr>
      <w:r w:rsidRPr="0009405C">
        <w:rPr>
          <w:rStyle w:val="Vrazn"/>
          <w:b w:val="0"/>
          <w:noProof/>
          <w:lang w:eastAsia="cs-CZ"/>
        </w:rPr>
        <w:drawing>
          <wp:inline distT="0" distB="0" distL="0" distR="0">
            <wp:extent cx="4105275" cy="219075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5275" cy="2190750"/>
                    </a:xfrm>
                    <a:prstGeom prst="rect">
                      <a:avLst/>
                    </a:prstGeom>
                    <a:noFill/>
                    <a:ln>
                      <a:noFill/>
                    </a:ln>
                  </pic:spPr>
                </pic:pic>
              </a:graphicData>
            </a:graphic>
          </wp:inline>
        </w:drawing>
      </w:r>
    </w:p>
    <w:p w:rsidR="00F7440E" w:rsidRPr="0009405C" w:rsidRDefault="00F7440E" w:rsidP="0009405C">
      <w:pPr>
        <w:jc w:val="center"/>
        <w:rPr>
          <w:rStyle w:val="Vrazn"/>
          <w:b w:val="0"/>
          <w:i/>
        </w:rPr>
      </w:pPr>
      <w:r w:rsidRPr="0009405C">
        <w:rPr>
          <w:rStyle w:val="Vrazn"/>
          <w:b w:val="0"/>
          <w:i/>
        </w:rPr>
        <w:t>Test na parcele kukuřice po meziplodinách (2013-14)</w:t>
      </w:r>
    </w:p>
    <w:p w:rsidR="00F7440E" w:rsidRPr="0009405C" w:rsidRDefault="00F7440E" w:rsidP="0009405C">
      <w:pPr>
        <w:spacing w:line="360" w:lineRule="auto"/>
        <w:jc w:val="both"/>
        <w:rPr>
          <w:rStyle w:val="Vrazn"/>
          <w:b w:val="0"/>
        </w:rPr>
      </w:pPr>
      <w:r w:rsidRPr="0009405C">
        <w:rPr>
          <w:rStyle w:val="Vrazn"/>
          <w:b w:val="0"/>
        </w:rPr>
        <w:t xml:space="preserve">Když jsem na této parcele zasel, nebyl jsem si jistý, zda budou výsledky příznivé. Zasít do meziplodiny, která velmi připomínala pole sena, nebylo zdaleka standardní, protože takové prostředí je mnohými považované za nemyslitelné. Jack </w:t>
      </w:r>
      <w:proofErr w:type="spellStart"/>
      <w:r w:rsidRPr="0009405C">
        <w:rPr>
          <w:rStyle w:val="Vrazn"/>
          <w:b w:val="0"/>
        </w:rPr>
        <w:t>Rigby</w:t>
      </w:r>
      <w:proofErr w:type="spellEnd"/>
      <w:r w:rsidRPr="0009405C">
        <w:rPr>
          <w:rStyle w:val="Vrazn"/>
          <w:b w:val="0"/>
        </w:rPr>
        <w:t xml:space="preserve">, dlouholetý zastánce </w:t>
      </w:r>
      <w:proofErr w:type="spellStart"/>
      <w:r w:rsidRPr="0009405C">
        <w:rPr>
          <w:rStyle w:val="Vrazn"/>
          <w:b w:val="0"/>
        </w:rPr>
        <w:t>bezorebné</w:t>
      </w:r>
      <w:proofErr w:type="spellEnd"/>
      <w:r w:rsidRPr="0009405C">
        <w:rPr>
          <w:rStyle w:val="Vrazn"/>
          <w:b w:val="0"/>
        </w:rPr>
        <w:t xml:space="preserve"> technologie a také mentor </w:t>
      </w:r>
      <w:proofErr w:type="spellStart"/>
      <w:r w:rsidRPr="0009405C">
        <w:rPr>
          <w:rStyle w:val="Vrazn"/>
          <w:b w:val="0"/>
        </w:rPr>
        <w:t>Nuffie</w:t>
      </w:r>
      <w:r w:rsidR="00411532" w:rsidRPr="0009405C">
        <w:rPr>
          <w:rStyle w:val="Vrazn"/>
          <w:b w:val="0"/>
        </w:rPr>
        <w:t>ldu</w:t>
      </w:r>
      <w:proofErr w:type="spellEnd"/>
      <w:r w:rsidR="00411532" w:rsidRPr="0009405C">
        <w:rPr>
          <w:rStyle w:val="Vrazn"/>
          <w:b w:val="0"/>
        </w:rPr>
        <w:t xml:space="preserve"> mě</w:t>
      </w:r>
      <w:r w:rsidRPr="0009405C">
        <w:rPr>
          <w:rStyle w:val="Vrazn"/>
          <w:b w:val="0"/>
        </w:rPr>
        <w:t xml:space="preserve"> naštěstí v té době</w:t>
      </w:r>
      <w:r w:rsidR="00411532" w:rsidRPr="0009405C">
        <w:rPr>
          <w:rStyle w:val="Vrazn"/>
          <w:b w:val="0"/>
        </w:rPr>
        <w:t xml:space="preserve"> uklidnil</w:t>
      </w:r>
      <w:r w:rsidRPr="0009405C">
        <w:rPr>
          <w:rStyle w:val="Vrazn"/>
          <w:b w:val="0"/>
        </w:rPr>
        <w:t>.</w:t>
      </w:r>
    </w:p>
    <w:p w:rsidR="00F7440E" w:rsidRPr="0009405C" w:rsidRDefault="000230F5" w:rsidP="0009405C">
      <w:pPr>
        <w:spacing w:line="360" w:lineRule="auto"/>
        <w:jc w:val="both"/>
        <w:rPr>
          <w:rStyle w:val="Vrazn"/>
          <w:b w:val="0"/>
        </w:rPr>
      </w:pPr>
      <w:r w:rsidRPr="0009405C">
        <w:rPr>
          <w:rStyle w:val="Vrazn"/>
          <w:b w:val="0"/>
        </w:rPr>
        <w:t xml:space="preserve">Tato parcela v té době přilákala víc než 200 návštěvníku, kteří stávali v řádku oddělující jednotlivé parcely a obdivovali rozdíly v barvě, výšce a šířce kukuřice. Rozdílná byla hlavně rozmanitost meziplodin zasetých dříve. Návštěvníci byli ohromeni množstvím zbytků, které po zasetí zmizelo. Neustále se podivovali nad počtem žížal a jejich smetišť. </w:t>
      </w:r>
      <w:r w:rsidR="00BF2F8B" w:rsidRPr="0009405C">
        <w:rPr>
          <w:rStyle w:val="Vrazn"/>
          <w:b w:val="0"/>
        </w:rPr>
        <w:t xml:space="preserve">Více než jedna osoba tvrdila, že půda se pod nohama zdála být měkčí na parcele s větší rozmanitostí. </w:t>
      </w:r>
    </w:p>
    <w:p w:rsidR="00BF2F8B" w:rsidRPr="0009405C" w:rsidRDefault="00BF2F8B" w:rsidP="0009405C">
      <w:pPr>
        <w:spacing w:line="360" w:lineRule="auto"/>
        <w:jc w:val="both"/>
        <w:rPr>
          <w:rStyle w:val="Vrazn"/>
          <w:b w:val="0"/>
        </w:rPr>
      </w:pPr>
      <w:r w:rsidRPr="0009405C">
        <w:rPr>
          <w:rStyle w:val="Vrazn"/>
          <w:b w:val="0"/>
        </w:rPr>
        <w:t>Test na měření obsahu živin poskytl zajímavé informace. Na místě s nejvyšší diverzitou (11druhové meziplodiny) test ukazoval perfektní vyvážení živin. Na místech s nižší diverzitou nebyly hodnoty v rovnováze. Jak kukuřice zrála, pokračoval tento trend v rámci plnění a vývoji zrn. Na parcelách s vyšší diverzitou bylo zrno mnohem lepší.</w:t>
      </w:r>
    </w:p>
    <w:p w:rsidR="00BF2F8B" w:rsidRPr="0009405C" w:rsidRDefault="001969E4" w:rsidP="0009405C">
      <w:pPr>
        <w:spacing w:line="360" w:lineRule="auto"/>
        <w:jc w:val="both"/>
        <w:rPr>
          <w:rStyle w:val="Vrazn"/>
          <w:b w:val="0"/>
        </w:rPr>
      </w:pPr>
      <w:r w:rsidRPr="0009405C">
        <w:rPr>
          <w:rStyle w:val="Vrazn"/>
          <w:b w:val="0"/>
        </w:rPr>
        <w:lastRenderedPageBreak/>
        <w:t xml:space="preserve">Díky tomuto experimentu jsem získal potřebnou jistotu, že metoda </w:t>
      </w:r>
      <w:proofErr w:type="spellStart"/>
      <w:r w:rsidRPr="0009405C">
        <w:rPr>
          <w:rStyle w:val="Vrazn"/>
          <w:b w:val="0"/>
        </w:rPr>
        <w:t>mnohadruhových</w:t>
      </w:r>
      <w:proofErr w:type="spellEnd"/>
      <w:r w:rsidRPr="0009405C">
        <w:rPr>
          <w:rStyle w:val="Vrazn"/>
          <w:b w:val="0"/>
        </w:rPr>
        <w:t xml:space="preserve"> meziplodin opravdu funguje.  Pro rok 2015 jsem se rozhodl aplikovat tento systém (</w:t>
      </w:r>
      <w:proofErr w:type="gramStart"/>
      <w:r w:rsidRPr="0009405C">
        <w:rPr>
          <w:rStyle w:val="Vrazn"/>
          <w:b w:val="0"/>
        </w:rPr>
        <w:t>15ti</w:t>
      </w:r>
      <w:proofErr w:type="gramEnd"/>
      <w:r w:rsidRPr="0009405C">
        <w:rPr>
          <w:rStyle w:val="Vrazn"/>
          <w:b w:val="0"/>
        </w:rPr>
        <w:t xml:space="preserve">-druhové meziplodiny) na naši komerční kukuřici. </w:t>
      </w:r>
    </w:p>
    <w:p w:rsidR="00B1473E" w:rsidRPr="0009405C" w:rsidRDefault="00B1473E" w:rsidP="0009405C">
      <w:pPr>
        <w:spacing w:line="360" w:lineRule="auto"/>
        <w:jc w:val="both"/>
        <w:rPr>
          <w:rStyle w:val="Vrazn"/>
          <w:b w:val="0"/>
        </w:rPr>
      </w:pPr>
      <w:r w:rsidRPr="0009405C">
        <w:rPr>
          <w:rStyle w:val="Vrazn"/>
          <w:b w:val="0"/>
        </w:rPr>
        <w:t xml:space="preserve">Jsem svědkem úžasné přeměny naší půdy. Na podzim jsme se s jedním mým hostem procházeli po poli s lopatou. V jedné lopatě půdy jsme napočítali neuvěřitelných 35 žížal. </w:t>
      </w:r>
    </w:p>
    <w:p w:rsidR="00B1473E" w:rsidRPr="0009405C" w:rsidRDefault="00B1473E" w:rsidP="0009405C">
      <w:pPr>
        <w:spacing w:line="360" w:lineRule="auto"/>
        <w:jc w:val="both"/>
        <w:rPr>
          <w:rStyle w:val="Vrazn"/>
          <w:b w:val="0"/>
        </w:rPr>
      </w:pPr>
      <w:r w:rsidRPr="0009405C">
        <w:rPr>
          <w:rStyle w:val="Vrazn"/>
          <w:b w:val="0"/>
        </w:rPr>
        <w:t xml:space="preserve">Jsem velmi poctěn, že můžu sdílet to, co jsem s jistotou zavedl na své farmě. Velkou část své jistotu připisuji </w:t>
      </w:r>
      <w:proofErr w:type="spellStart"/>
      <w:r w:rsidRPr="0009405C">
        <w:rPr>
          <w:rStyle w:val="Vrazn"/>
          <w:b w:val="0"/>
        </w:rPr>
        <w:t>Nuffieldu</w:t>
      </w:r>
      <w:proofErr w:type="spellEnd"/>
      <w:r w:rsidRPr="0009405C">
        <w:rPr>
          <w:rStyle w:val="Vrazn"/>
          <w:b w:val="0"/>
        </w:rPr>
        <w:t xml:space="preserve">. Na jaře tohoto roku se mé meziplodiny agresivně rozrostly, protože setba byla z důvodu deště o nějakou dobu opožděna. Můj otec mě povzbuzoval, abych své meziplodiny zužitkoval na seno. Já mu na to odvětil, že tím, že to udělám, přijdu o všechny živiny, které bych později musel nahradit umělými hnojivy. </w:t>
      </w:r>
      <w:r w:rsidR="00D257E8" w:rsidRPr="0009405C">
        <w:rPr>
          <w:rStyle w:val="Vrazn"/>
          <w:b w:val="0"/>
        </w:rPr>
        <w:t>Pokud bych měl vlastní hnůj, tak by to určitě možnost byla, ale tak bych zas riskoval zhutnění půdy způsobené zásahům strojů při práci se senem a hnojem. Rozhodl jsem se zasadit kukuřici přímo do meziplodin, jak jste na jedné z předešlých fotografií mohli vidět.</w:t>
      </w:r>
    </w:p>
    <w:p w:rsidR="00411532" w:rsidRPr="0009405C" w:rsidRDefault="00D257E8" w:rsidP="0009405C">
      <w:pPr>
        <w:spacing w:line="360" w:lineRule="auto"/>
        <w:jc w:val="both"/>
        <w:rPr>
          <w:rStyle w:val="Vrazn"/>
          <w:b w:val="0"/>
        </w:rPr>
      </w:pPr>
      <w:r w:rsidRPr="0009405C">
        <w:rPr>
          <w:rStyle w:val="Vrazn"/>
          <w:b w:val="0"/>
        </w:rPr>
        <w:t xml:space="preserve">V průběhu mého dobrodružství jsem musel svým kritikům připomínat, že nejsem vynálezcem tohoto systému. Jen jsem aplikoval to, co jsem s úspěchem viděl fungovat po celém světě. </w:t>
      </w:r>
    </w:p>
    <w:p w:rsidR="00D257E8" w:rsidRPr="0009405C" w:rsidRDefault="00D257E8" w:rsidP="0009405C">
      <w:pPr>
        <w:pStyle w:val="Nadpis1"/>
        <w:rPr>
          <w:rStyle w:val="Vrazn"/>
          <w:b/>
        </w:rPr>
      </w:pPr>
      <w:bookmarkStart w:id="19" w:name="_Toc426302582"/>
      <w:r w:rsidRPr="0009405C">
        <w:rPr>
          <w:rStyle w:val="Vrazn"/>
          <w:b/>
        </w:rPr>
        <w:t>Závěr</w:t>
      </w:r>
      <w:bookmarkEnd w:id="19"/>
    </w:p>
    <w:p w:rsidR="0009405C" w:rsidRPr="0009405C" w:rsidRDefault="0009405C" w:rsidP="0009405C"/>
    <w:p w:rsidR="00D257E8" w:rsidRPr="0009405C" w:rsidRDefault="00C43647" w:rsidP="0009405C">
      <w:pPr>
        <w:spacing w:line="360" w:lineRule="auto"/>
        <w:jc w:val="both"/>
        <w:rPr>
          <w:rStyle w:val="Vrazn"/>
          <w:b w:val="0"/>
        </w:rPr>
      </w:pPr>
      <w:r w:rsidRPr="0009405C">
        <w:rPr>
          <w:rStyle w:val="Vrazn"/>
          <w:b w:val="0"/>
        </w:rPr>
        <w:t xml:space="preserve">Čas potřebný k tomu, abyste byli svědky zlepšení půdy, může být dlouhý a náročný. Musíme se připomínat, že půda, která podporuje všechny organismy na planetě, byla vytvářena v průběhu několika tisíců let. </w:t>
      </w:r>
      <w:r w:rsidR="00B0493A" w:rsidRPr="0009405C">
        <w:rPr>
          <w:rStyle w:val="Vrazn"/>
          <w:b w:val="0"/>
        </w:rPr>
        <w:t>V našem světě se očekávají okamžité výsledky naší práce, což podle mě může být důvodem, proč lidé půdu obrábějí. Je zřejmé, že když je půda obracena, ponechána holá, obnažená a nechráněná, má to konkrétní následky. Během mých cest jsem viděl oblasti s masivními erozemi, které byly způsobeny přílišn</w:t>
      </w:r>
      <w:r w:rsidR="006261A6" w:rsidRPr="0009405C">
        <w:rPr>
          <w:rStyle w:val="Vrazn"/>
          <w:b w:val="0"/>
        </w:rPr>
        <w:t>ými zásahy do půdy. Jedinou cestou</w:t>
      </w:r>
      <w:r w:rsidR="00B0493A" w:rsidRPr="0009405C">
        <w:rPr>
          <w:rStyle w:val="Vrazn"/>
          <w:b w:val="0"/>
        </w:rPr>
        <w:t xml:space="preserve">, jak </w:t>
      </w:r>
      <w:r w:rsidR="006261A6" w:rsidRPr="0009405C">
        <w:rPr>
          <w:rStyle w:val="Vrazn"/>
          <w:b w:val="0"/>
        </w:rPr>
        <w:t xml:space="preserve">vyléčit tyto místa bude čas. Tyto půdy by měly být ponechány bez zásahu a pouze s trvalými rostlinami. </w:t>
      </w:r>
      <w:r w:rsidR="0055073E" w:rsidRPr="0009405C">
        <w:rPr>
          <w:rStyle w:val="Vrazn"/>
          <w:b w:val="0"/>
        </w:rPr>
        <w:t xml:space="preserve">Po zavedení by mohly být spaseny velkými přežvýkavci za krátkou dobu, což si myslím, že by byla nejrychlejší cesta k uzdravení půdy. </w:t>
      </w:r>
    </w:p>
    <w:p w:rsidR="0055073E" w:rsidRPr="0009405C" w:rsidRDefault="0055073E" w:rsidP="0009405C">
      <w:pPr>
        <w:spacing w:line="360" w:lineRule="auto"/>
        <w:jc w:val="both"/>
        <w:rPr>
          <w:rStyle w:val="Vrazn"/>
          <w:b w:val="0"/>
        </w:rPr>
      </w:pPr>
      <w:r w:rsidRPr="0009405C">
        <w:rPr>
          <w:rStyle w:val="Vrazn"/>
          <w:b w:val="0"/>
        </w:rPr>
        <w:t>Na naší farmě musíme prozkoumat náš „model rostlinné výroby“. Použití dobytka je v mém modelu chybějící složkou</w:t>
      </w:r>
      <w:r w:rsidR="00737D1B" w:rsidRPr="0009405C">
        <w:rPr>
          <w:rStyle w:val="Vrazn"/>
          <w:b w:val="0"/>
        </w:rPr>
        <w:t>, ale d</w:t>
      </w:r>
      <w:r w:rsidRPr="0009405C">
        <w:rPr>
          <w:rStyle w:val="Vrazn"/>
          <w:b w:val="0"/>
        </w:rPr>
        <w:t>o budoucna věřím v postupné zavedení trvalých pícnin a tra</w:t>
      </w:r>
      <w:r w:rsidR="00737D1B" w:rsidRPr="0009405C">
        <w:rPr>
          <w:rStyle w:val="Vrazn"/>
          <w:b w:val="0"/>
        </w:rPr>
        <w:t>v</w:t>
      </w:r>
      <w:r w:rsidRPr="0009405C">
        <w:rPr>
          <w:rStyle w:val="Vrazn"/>
          <w:b w:val="0"/>
        </w:rPr>
        <w:t xml:space="preserve"> a jednoročních rostlin podsetých meziplodinami. </w:t>
      </w:r>
      <w:r w:rsidR="00737D1B" w:rsidRPr="0009405C">
        <w:rPr>
          <w:rStyle w:val="Vrazn"/>
          <w:b w:val="0"/>
        </w:rPr>
        <w:t xml:space="preserve">Nelze </w:t>
      </w:r>
      <w:r w:rsidRPr="0009405C">
        <w:rPr>
          <w:rStyle w:val="Vrazn"/>
          <w:b w:val="0"/>
        </w:rPr>
        <w:t>maximalizovat výnosnost zachycení</w:t>
      </w:r>
      <w:r w:rsidR="00737D1B" w:rsidRPr="0009405C">
        <w:rPr>
          <w:rStyle w:val="Vrazn"/>
          <w:b w:val="0"/>
        </w:rPr>
        <w:t>m</w:t>
      </w:r>
      <w:r w:rsidRPr="0009405C">
        <w:rPr>
          <w:rStyle w:val="Vrazn"/>
          <w:b w:val="0"/>
        </w:rPr>
        <w:t xml:space="preserve"> maxima solární </w:t>
      </w:r>
      <w:r w:rsidR="00737D1B" w:rsidRPr="0009405C">
        <w:rPr>
          <w:rStyle w:val="Vrazn"/>
          <w:b w:val="0"/>
        </w:rPr>
        <w:t>energie pouze pomocí jednoročních plodin. Meziplodiny zažívají po celém světě znovuzrození. Jak klesají zisky a náklady neustále rostou, meziplodiny pomohou zajistit udržet výnosnost a ziskovost.</w:t>
      </w:r>
    </w:p>
    <w:p w:rsidR="00737D1B" w:rsidRPr="0009405C" w:rsidRDefault="00F0078A" w:rsidP="0009405C">
      <w:pPr>
        <w:spacing w:line="360" w:lineRule="auto"/>
        <w:jc w:val="both"/>
        <w:rPr>
          <w:rStyle w:val="Vrazn"/>
          <w:b w:val="0"/>
        </w:rPr>
      </w:pPr>
      <w:r w:rsidRPr="0009405C">
        <w:rPr>
          <w:rStyle w:val="Vrazn"/>
          <w:b w:val="0"/>
        </w:rPr>
        <w:t>Přínos</w:t>
      </w:r>
      <w:r w:rsidR="00737D1B" w:rsidRPr="0009405C">
        <w:rPr>
          <w:rStyle w:val="Vrazn"/>
          <w:b w:val="0"/>
        </w:rPr>
        <w:t xml:space="preserve"> zachytávání uhlíku pomocí fotosyntézy </w:t>
      </w:r>
      <w:r w:rsidRPr="0009405C">
        <w:rPr>
          <w:rStyle w:val="Vrazn"/>
          <w:b w:val="0"/>
        </w:rPr>
        <w:t>nebylo a</w:t>
      </w:r>
      <w:r w:rsidR="00737D1B" w:rsidRPr="0009405C">
        <w:rPr>
          <w:rStyle w:val="Vrazn"/>
          <w:b w:val="0"/>
        </w:rPr>
        <w:t xml:space="preserve"> nikdy ani nebude </w:t>
      </w:r>
      <w:r w:rsidRPr="0009405C">
        <w:rPr>
          <w:rStyle w:val="Vrazn"/>
          <w:b w:val="0"/>
        </w:rPr>
        <w:t>možné</w:t>
      </w:r>
      <w:r w:rsidR="00737D1B" w:rsidRPr="0009405C">
        <w:rPr>
          <w:rStyle w:val="Vrazn"/>
          <w:b w:val="0"/>
        </w:rPr>
        <w:t xml:space="preserve"> při orání. </w:t>
      </w:r>
    </w:p>
    <w:p w:rsidR="00411532" w:rsidRPr="0009405C" w:rsidRDefault="00F0078A" w:rsidP="0009405C">
      <w:pPr>
        <w:spacing w:line="360" w:lineRule="auto"/>
        <w:jc w:val="both"/>
        <w:rPr>
          <w:rStyle w:val="Vrazn"/>
          <w:b w:val="0"/>
        </w:rPr>
      </w:pPr>
      <w:r w:rsidRPr="0009405C">
        <w:rPr>
          <w:rStyle w:val="Vrazn"/>
          <w:b w:val="0"/>
        </w:rPr>
        <w:lastRenderedPageBreak/>
        <w:t xml:space="preserve">Byl bych velice nedbalý, pokud bych nezmínil Davida </w:t>
      </w:r>
      <w:proofErr w:type="spellStart"/>
      <w:r w:rsidRPr="0009405C">
        <w:rPr>
          <w:rStyle w:val="Vrazn"/>
          <w:b w:val="0"/>
        </w:rPr>
        <w:t>Brandta</w:t>
      </w:r>
      <w:proofErr w:type="spellEnd"/>
      <w:r w:rsidRPr="0009405C">
        <w:rPr>
          <w:rStyle w:val="Vrazn"/>
          <w:b w:val="0"/>
        </w:rPr>
        <w:t xml:space="preserve"> z Ohia v USA. Poprvé jsem ho potkal na dni pole v jeho domovském státě Ohio. Koukal jsem na předvedení stroje při práci na poli a David řečnil při svém pultíku. Zavolal si mě stranou a povídá ukazujíc na předváděný stroj: „Já s kořeny dokážu mnohem víc než ty s tím strojem.“ Spolu s dalším kolegou jsme byli pozváni na jeho farmu. Když jsme projížděli jeho farmou a koukali se na jeho plodiny a meziplodiny, </w:t>
      </w:r>
      <w:r w:rsidR="00084163" w:rsidRPr="0009405C">
        <w:rPr>
          <w:rStyle w:val="Vrazn"/>
          <w:b w:val="0"/>
        </w:rPr>
        <w:t>v tu chvíli jsem si uvědomil, že se musím dozvědět víc o tom, jak mohou meziplodiny pomoct na mé farmě. O několik měsíců později mě David seznámil se Sarah Singlovou, no-</w:t>
      </w:r>
      <w:proofErr w:type="spellStart"/>
      <w:r w:rsidR="00084163" w:rsidRPr="0009405C">
        <w:rPr>
          <w:rStyle w:val="Vrazn"/>
          <w:b w:val="0"/>
        </w:rPr>
        <w:t>till</w:t>
      </w:r>
      <w:proofErr w:type="spellEnd"/>
      <w:r w:rsidR="00084163" w:rsidRPr="0009405C">
        <w:rPr>
          <w:rStyle w:val="Vrazn"/>
          <w:b w:val="0"/>
        </w:rPr>
        <w:t xml:space="preserve"> farmářkou a guru meziplodin z Francie, která se se mnou podělila o svou vášeň pro no-</w:t>
      </w:r>
      <w:proofErr w:type="spellStart"/>
      <w:r w:rsidR="00084163" w:rsidRPr="0009405C">
        <w:rPr>
          <w:rStyle w:val="Vrazn"/>
          <w:b w:val="0"/>
        </w:rPr>
        <w:t>till</w:t>
      </w:r>
      <w:proofErr w:type="spellEnd"/>
      <w:r w:rsidR="00084163" w:rsidRPr="0009405C">
        <w:rPr>
          <w:rStyle w:val="Vrazn"/>
          <w:b w:val="0"/>
        </w:rPr>
        <w:t xml:space="preserve">, meziplodiny a </w:t>
      </w:r>
      <w:proofErr w:type="spellStart"/>
      <w:r w:rsidR="00084163" w:rsidRPr="0009405C">
        <w:rPr>
          <w:rStyle w:val="Vrazn"/>
          <w:b w:val="0"/>
        </w:rPr>
        <w:t>Nuffield</w:t>
      </w:r>
      <w:proofErr w:type="spellEnd"/>
      <w:r w:rsidR="00084163" w:rsidRPr="0009405C">
        <w:rPr>
          <w:rStyle w:val="Vrazn"/>
          <w:b w:val="0"/>
        </w:rPr>
        <w:t xml:space="preserve">. </w:t>
      </w:r>
    </w:p>
    <w:p w:rsidR="00084163" w:rsidRPr="0009405C" w:rsidRDefault="00084163" w:rsidP="0009405C">
      <w:pPr>
        <w:pStyle w:val="Nadpis1"/>
        <w:rPr>
          <w:rStyle w:val="Vrazn"/>
          <w:b/>
        </w:rPr>
      </w:pPr>
      <w:bookmarkStart w:id="20" w:name="_Toc426302583"/>
      <w:r w:rsidRPr="0009405C">
        <w:rPr>
          <w:rStyle w:val="Vrazn"/>
          <w:b/>
        </w:rPr>
        <w:t>Doporučení</w:t>
      </w:r>
      <w:bookmarkEnd w:id="20"/>
    </w:p>
    <w:p w:rsidR="0009405C" w:rsidRPr="0009405C" w:rsidRDefault="0009405C" w:rsidP="0009405C"/>
    <w:p w:rsidR="00995342" w:rsidRPr="0009405C" w:rsidRDefault="00084163" w:rsidP="0009405C">
      <w:pPr>
        <w:spacing w:line="360" w:lineRule="auto"/>
        <w:jc w:val="both"/>
        <w:rPr>
          <w:rStyle w:val="Vrazn"/>
          <w:b w:val="0"/>
        </w:rPr>
      </w:pPr>
      <w:r w:rsidRPr="0009405C">
        <w:rPr>
          <w:rStyle w:val="Vrazn"/>
          <w:b w:val="0"/>
        </w:rPr>
        <w:t xml:space="preserve">V našem rychlém světě technologií a moderních výdobytků půda, která je zde od počátku časů, nedostává příliš mnoho </w:t>
      </w:r>
      <w:r w:rsidR="00DC34DF" w:rsidRPr="0009405C">
        <w:rPr>
          <w:rStyle w:val="Vrazn"/>
          <w:b w:val="0"/>
        </w:rPr>
        <w:t>pozornosti. Možným důvodem je názor, že půda zde vždy byla a vždy také bude. Stali jsme se spokojenými, když přijde na spravování půdy. Stali jsme se závislými na používání chemických a mechanických nástrojů na obrábění půdy, ale půda potřebuje šetrnou péči. Naší první prioritou je rozpoznat, jak je důležitá půdní biologie. Meziplodiny by měly být standardem, kdykoliv je to možné. Vyhýbejme se monokulturám setím kombinace aspoň</w:t>
      </w:r>
      <w:r w:rsidR="00995342" w:rsidRPr="0009405C">
        <w:rPr>
          <w:rStyle w:val="Vrazn"/>
          <w:b w:val="0"/>
        </w:rPr>
        <w:t xml:space="preserve"> čtyř</w:t>
      </w:r>
      <w:r w:rsidR="00DC34DF" w:rsidRPr="0009405C">
        <w:rPr>
          <w:rStyle w:val="Vrazn"/>
          <w:b w:val="0"/>
        </w:rPr>
        <w:t xml:space="preserve"> druhů.</w:t>
      </w:r>
      <w:r w:rsidR="00995342" w:rsidRPr="0009405C">
        <w:rPr>
          <w:rStyle w:val="Vrazn"/>
          <w:b w:val="0"/>
        </w:rPr>
        <w:t xml:space="preserve"> Půda by nikdy neměla být označována jako špína, bláto, protože to je ten nejdůležitější zdroj na naší planetě. Půda je živoucí a dýchající organismus, který je nezbytný pro všechny.</w:t>
      </w:r>
    </w:p>
    <w:p w:rsidR="00084163" w:rsidRPr="0009405C" w:rsidRDefault="00995342" w:rsidP="0009405C">
      <w:pPr>
        <w:spacing w:line="360" w:lineRule="auto"/>
        <w:jc w:val="both"/>
        <w:rPr>
          <w:rStyle w:val="Vrazn"/>
          <w:b w:val="0"/>
        </w:rPr>
      </w:pPr>
      <w:r w:rsidRPr="0009405C">
        <w:rPr>
          <w:rStyle w:val="Vrazn"/>
          <w:b w:val="0"/>
        </w:rPr>
        <w:t xml:space="preserve">Jak už jsem dříve zmínil, do roku 2050 budeme muset být schopni zajistit potravu pro </w:t>
      </w:r>
      <w:r w:rsidR="00DE696A" w:rsidRPr="0009405C">
        <w:rPr>
          <w:rStyle w:val="Vrazn"/>
          <w:b w:val="0"/>
        </w:rPr>
        <w:t>očekávaných 9 miliard lidí. Nikde jsem neslyšel, že klíčem k dosažení tohoto úkolu je zlepšení starostlivosti o půdu.</w:t>
      </w:r>
    </w:p>
    <w:p w:rsidR="00DE696A" w:rsidRPr="0009405C" w:rsidRDefault="00DE696A" w:rsidP="0009405C">
      <w:pPr>
        <w:spacing w:line="360" w:lineRule="auto"/>
        <w:jc w:val="both"/>
        <w:rPr>
          <w:rStyle w:val="Vrazn"/>
          <w:b w:val="0"/>
        </w:rPr>
      </w:pPr>
      <w:r w:rsidRPr="0009405C">
        <w:rPr>
          <w:rStyle w:val="Vrazn"/>
          <w:b w:val="0"/>
        </w:rPr>
        <w:t>Půda, kvůli zachytávání solární energie, potřebuje živoucí rostliny po 12 měsíců v roce. S těmito rostlinami můžeme zachytávat CO₂ a z naší půdy tak vytvořit největší zásobárnu uhlíku na světě.</w:t>
      </w:r>
    </w:p>
    <w:p w:rsidR="00DE696A" w:rsidRPr="0009405C" w:rsidRDefault="00DE696A" w:rsidP="0009405C">
      <w:pPr>
        <w:spacing w:line="360" w:lineRule="auto"/>
        <w:jc w:val="both"/>
        <w:rPr>
          <w:rStyle w:val="Vrazn"/>
          <w:b w:val="0"/>
        </w:rPr>
      </w:pPr>
      <w:r w:rsidRPr="0009405C">
        <w:rPr>
          <w:rStyle w:val="Vrazn"/>
          <w:b w:val="0"/>
        </w:rPr>
        <w:t>Všem vám, kdo dál obhajujete zdraví půdy – děkuji vám! S rokem 2015 jakožto rokem půdy zůstaňte vytrvalí ve svém přesvědčení.</w:t>
      </w:r>
    </w:p>
    <w:p w:rsidR="00A626B1" w:rsidRPr="0009405C" w:rsidRDefault="00DE696A" w:rsidP="00D257E8">
      <w:pPr>
        <w:jc w:val="both"/>
        <w:rPr>
          <w:rStyle w:val="Vrazn"/>
          <w:b w:val="0"/>
        </w:rPr>
      </w:pPr>
      <w:r w:rsidRPr="0009405C">
        <w:rPr>
          <w:rStyle w:val="Vrazn"/>
          <w:b w:val="0"/>
        </w:rPr>
        <w:t xml:space="preserve">Slovy mého mentora Davida </w:t>
      </w:r>
      <w:proofErr w:type="spellStart"/>
      <w:r w:rsidRPr="0009405C">
        <w:rPr>
          <w:rStyle w:val="Vrazn"/>
          <w:b w:val="0"/>
        </w:rPr>
        <w:t>Brandta</w:t>
      </w:r>
      <w:proofErr w:type="spellEnd"/>
      <w:r w:rsidRPr="0009405C">
        <w:rPr>
          <w:rStyle w:val="Vrazn"/>
          <w:b w:val="0"/>
        </w:rPr>
        <w:t xml:space="preserve"> z Ohia…. </w:t>
      </w:r>
      <w:r w:rsidR="00FC1DB2" w:rsidRPr="0009405C">
        <w:rPr>
          <w:rStyle w:val="Vrazn"/>
          <w:sz w:val="28"/>
          <w:szCs w:val="28"/>
        </w:rPr>
        <w:t>„</w:t>
      </w:r>
      <w:r w:rsidR="00411532" w:rsidRPr="0009405C">
        <w:rPr>
          <w:rStyle w:val="Vrazn"/>
          <w:sz w:val="28"/>
          <w:szCs w:val="28"/>
        </w:rPr>
        <w:t xml:space="preserve">Kořeny, </w:t>
      </w:r>
      <w:r w:rsidRPr="0009405C">
        <w:rPr>
          <w:rStyle w:val="Vrazn"/>
          <w:sz w:val="28"/>
          <w:szCs w:val="28"/>
        </w:rPr>
        <w:t>ne železo.“</w:t>
      </w:r>
      <w:r w:rsidRPr="0009405C">
        <w:rPr>
          <w:rStyle w:val="Vrazn"/>
          <w:b w:val="0"/>
        </w:rPr>
        <w:t xml:space="preserve">  </w:t>
      </w:r>
    </w:p>
    <w:p w:rsidR="00FC1DB2" w:rsidRPr="0009405C" w:rsidRDefault="00FC1DB2" w:rsidP="0009405C">
      <w:pPr>
        <w:pStyle w:val="Nadpis1"/>
        <w:rPr>
          <w:rStyle w:val="Vrazn"/>
          <w:b/>
        </w:rPr>
      </w:pPr>
      <w:bookmarkStart w:id="21" w:name="_Toc426302584"/>
      <w:r w:rsidRPr="0009405C">
        <w:rPr>
          <w:rStyle w:val="Vrazn"/>
          <w:b/>
        </w:rPr>
        <w:t>Slovník</w:t>
      </w:r>
      <w:bookmarkEnd w:id="21"/>
    </w:p>
    <w:p w:rsidR="0009405C" w:rsidRPr="0009405C" w:rsidRDefault="0009405C" w:rsidP="0009405C"/>
    <w:p w:rsidR="00FC1DB2" w:rsidRPr="0009405C" w:rsidRDefault="00FC1DB2" w:rsidP="00FC1DB2">
      <w:pPr>
        <w:jc w:val="both"/>
        <w:rPr>
          <w:rStyle w:val="Vrazn"/>
          <w:b w:val="0"/>
        </w:rPr>
      </w:pPr>
      <w:r w:rsidRPr="0009405C">
        <w:rPr>
          <w:rStyle w:val="Vrazn"/>
        </w:rPr>
        <w:t>Alelopatie</w:t>
      </w:r>
      <w:r w:rsidRPr="0009405C">
        <w:rPr>
          <w:rStyle w:val="Vrazn"/>
          <w:b w:val="0"/>
        </w:rPr>
        <w:t xml:space="preserve"> – zamezení růstu jedné plodiny jinou rostlinou kvůli uvolňování toxických látek</w:t>
      </w:r>
    </w:p>
    <w:p w:rsidR="00FC1DB2" w:rsidRPr="0009405C" w:rsidRDefault="00FC1DB2" w:rsidP="00FC1DB2">
      <w:pPr>
        <w:jc w:val="both"/>
        <w:rPr>
          <w:rStyle w:val="Vrazn"/>
          <w:b w:val="0"/>
        </w:rPr>
      </w:pPr>
      <w:r w:rsidRPr="0009405C">
        <w:rPr>
          <w:rStyle w:val="Vrazn"/>
        </w:rPr>
        <w:t>Biota</w:t>
      </w:r>
      <w:r w:rsidRPr="0009405C">
        <w:rPr>
          <w:rStyle w:val="Vrazn"/>
          <w:b w:val="0"/>
        </w:rPr>
        <w:t xml:space="preserve"> – celkový počet organismů v určité oblasti</w:t>
      </w:r>
    </w:p>
    <w:p w:rsidR="00FC1DB2" w:rsidRPr="0009405C" w:rsidRDefault="00FC1DB2" w:rsidP="00FC1DB2">
      <w:pPr>
        <w:jc w:val="both"/>
        <w:rPr>
          <w:rStyle w:val="Vrazn"/>
          <w:b w:val="0"/>
        </w:rPr>
      </w:pPr>
      <w:r w:rsidRPr="0009405C">
        <w:rPr>
          <w:rStyle w:val="Vrazn"/>
        </w:rPr>
        <w:lastRenderedPageBreak/>
        <w:t>BT kukuřice</w:t>
      </w:r>
      <w:r w:rsidRPr="0009405C">
        <w:rPr>
          <w:rStyle w:val="Vrazn"/>
          <w:b w:val="0"/>
        </w:rPr>
        <w:t xml:space="preserve"> – geneticky upravená kukuřice. Protein </w:t>
      </w:r>
      <w:proofErr w:type="spellStart"/>
      <w:r w:rsidRPr="0009405C">
        <w:rPr>
          <w:rStyle w:val="Vrazn"/>
          <w:b w:val="0"/>
        </w:rPr>
        <w:t>bacillus</w:t>
      </w:r>
      <w:proofErr w:type="spellEnd"/>
      <w:r w:rsidRPr="0009405C">
        <w:rPr>
          <w:rStyle w:val="Vrazn"/>
          <w:b w:val="0"/>
        </w:rPr>
        <w:t xml:space="preserve"> </w:t>
      </w:r>
      <w:proofErr w:type="spellStart"/>
      <w:r w:rsidRPr="0009405C">
        <w:rPr>
          <w:rStyle w:val="Vrazn"/>
          <w:b w:val="0"/>
        </w:rPr>
        <w:t>thuringiensis</w:t>
      </w:r>
      <w:proofErr w:type="spellEnd"/>
      <w:r w:rsidRPr="0009405C">
        <w:rPr>
          <w:rStyle w:val="Vrazn"/>
          <w:b w:val="0"/>
        </w:rPr>
        <w:t xml:space="preserve"> je geneticky vložen do rostliny, důvodem je odolnost vůči hmyzu</w:t>
      </w:r>
    </w:p>
    <w:p w:rsidR="00FC1DB2" w:rsidRPr="0009405C" w:rsidRDefault="00614D48" w:rsidP="00FC1DB2">
      <w:pPr>
        <w:jc w:val="both"/>
        <w:rPr>
          <w:rStyle w:val="Vrazn"/>
          <w:b w:val="0"/>
        </w:rPr>
      </w:pPr>
      <w:proofErr w:type="spellStart"/>
      <w:r w:rsidRPr="0009405C">
        <w:rPr>
          <w:rStyle w:val="Vrazn"/>
        </w:rPr>
        <w:t>Glomalin</w:t>
      </w:r>
      <w:proofErr w:type="spellEnd"/>
      <w:r w:rsidRPr="0009405C">
        <w:rPr>
          <w:rStyle w:val="Vrazn"/>
        </w:rPr>
        <w:t xml:space="preserve"> </w:t>
      </w:r>
      <w:r w:rsidRPr="0009405C">
        <w:rPr>
          <w:rStyle w:val="Vrazn"/>
          <w:b w:val="0"/>
        </w:rPr>
        <w:t>– forma stabilizovaného uhlíku nacházejícího se v půdě. Jedná se o glykoprotein a funguje jako lepidlo dodávající půdě strukturu</w:t>
      </w:r>
    </w:p>
    <w:p w:rsidR="00614D48" w:rsidRPr="0009405C" w:rsidRDefault="00614D48" w:rsidP="00FC1DB2">
      <w:pPr>
        <w:jc w:val="both"/>
        <w:rPr>
          <w:rStyle w:val="Vrazn"/>
          <w:b w:val="0"/>
        </w:rPr>
      </w:pPr>
      <w:proofErr w:type="gramStart"/>
      <w:r w:rsidRPr="0009405C">
        <w:rPr>
          <w:rStyle w:val="Vrazn"/>
        </w:rPr>
        <w:t>Evapotranspirace</w:t>
      </w:r>
      <w:r w:rsidRPr="0009405C">
        <w:rPr>
          <w:rStyle w:val="Vrazn"/>
          <w:b w:val="0"/>
        </w:rPr>
        <w:t xml:space="preserve">  -</w:t>
      </w:r>
      <w:proofErr w:type="gramEnd"/>
      <w:r w:rsidRPr="0009405C">
        <w:rPr>
          <w:rStyle w:val="Vrazn"/>
          <w:b w:val="0"/>
        </w:rPr>
        <w:t xml:space="preserve"> ztráta vody v půdě z důvodu vypařování</w:t>
      </w:r>
    </w:p>
    <w:p w:rsidR="00614D48" w:rsidRPr="0009405C" w:rsidRDefault="0070488A" w:rsidP="00D257E8">
      <w:pPr>
        <w:jc w:val="both"/>
        <w:rPr>
          <w:rStyle w:val="Vrazn"/>
          <w:b w:val="0"/>
        </w:rPr>
      </w:pPr>
      <w:proofErr w:type="spellStart"/>
      <w:proofErr w:type="gramStart"/>
      <w:r w:rsidRPr="0009405C">
        <w:rPr>
          <w:rStyle w:val="Vrazn"/>
        </w:rPr>
        <w:t>Glukosinolát</w:t>
      </w:r>
      <w:proofErr w:type="spellEnd"/>
      <w:r w:rsidRPr="0009405C">
        <w:rPr>
          <w:rStyle w:val="Vrazn"/>
        </w:rPr>
        <w:t xml:space="preserve"> </w:t>
      </w:r>
      <w:r w:rsidRPr="0009405C">
        <w:rPr>
          <w:rStyle w:val="Vrazn"/>
          <w:b w:val="0"/>
        </w:rPr>
        <w:t xml:space="preserve"> -</w:t>
      </w:r>
      <w:proofErr w:type="gramEnd"/>
      <w:r w:rsidRPr="0009405C">
        <w:rPr>
          <w:rStyle w:val="Vrazn"/>
          <w:b w:val="0"/>
        </w:rPr>
        <w:t xml:space="preserve"> síra obsažená v chemikáliích, které jsou přirozenou složkou mnoha štiplavých rostlin, jako je hořčice, zelí, křen a brukvovitých rostlin.</w:t>
      </w:r>
    </w:p>
    <w:p w:rsidR="0070488A" w:rsidRPr="0009405C" w:rsidRDefault="0070488A" w:rsidP="00D257E8">
      <w:pPr>
        <w:jc w:val="both"/>
        <w:rPr>
          <w:rStyle w:val="Vrazn"/>
          <w:b w:val="0"/>
        </w:rPr>
      </w:pPr>
      <w:r w:rsidRPr="0009405C">
        <w:rPr>
          <w:rStyle w:val="Vrazn"/>
        </w:rPr>
        <w:t>Hyfa</w:t>
      </w:r>
      <w:r w:rsidRPr="0009405C">
        <w:rPr>
          <w:rStyle w:val="Vrazn"/>
          <w:b w:val="0"/>
        </w:rPr>
        <w:t xml:space="preserve"> – houbové vlákno, které utváří podhoubí, s přehrádkami nebo bez přehrádek</w:t>
      </w:r>
    </w:p>
    <w:p w:rsidR="00C31D62" w:rsidRPr="0009405C" w:rsidRDefault="00C31D62" w:rsidP="00D257E8">
      <w:pPr>
        <w:jc w:val="both"/>
        <w:rPr>
          <w:rStyle w:val="Vrazn"/>
          <w:b w:val="0"/>
        </w:rPr>
      </w:pPr>
      <w:r w:rsidRPr="0009405C">
        <w:rPr>
          <w:rStyle w:val="Vrazn"/>
        </w:rPr>
        <w:t>Hypoxie</w:t>
      </w:r>
      <w:r w:rsidRPr="0009405C">
        <w:rPr>
          <w:rStyle w:val="Vrazn"/>
          <w:b w:val="0"/>
        </w:rPr>
        <w:t xml:space="preserve"> – nedostatečně okysličený</w:t>
      </w:r>
    </w:p>
    <w:p w:rsidR="00C31D62" w:rsidRPr="0009405C" w:rsidRDefault="00C31D62" w:rsidP="00D257E8">
      <w:pPr>
        <w:jc w:val="both"/>
        <w:rPr>
          <w:rStyle w:val="Vrazn"/>
          <w:b w:val="0"/>
        </w:rPr>
      </w:pPr>
      <w:proofErr w:type="spellStart"/>
      <w:proofErr w:type="gramStart"/>
      <w:r w:rsidRPr="0009405C">
        <w:rPr>
          <w:rStyle w:val="Vrazn"/>
        </w:rPr>
        <w:t>Makropór</w:t>
      </w:r>
      <w:proofErr w:type="spellEnd"/>
      <w:r w:rsidRPr="0009405C">
        <w:rPr>
          <w:rStyle w:val="Vrazn"/>
        </w:rPr>
        <w:t xml:space="preserve"> </w:t>
      </w:r>
      <w:r w:rsidRPr="0009405C">
        <w:rPr>
          <w:rStyle w:val="Vrazn"/>
          <w:b w:val="0"/>
        </w:rPr>
        <w:t xml:space="preserve"> -</w:t>
      </w:r>
      <w:proofErr w:type="gramEnd"/>
      <w:r w:rsidRPr="0009405C">
        <w:rPr>
          <w:rStyle w:val="Vrazn"/>
          <w:b w:val="0"/>
        </w:rPr>
        <w:t xml:space="preserve"> Velké půdní póry, které </w:t>
      </w:r>
      <w:r w:rsidR="00395CA0" w:rsidRPr="0009405C">
        <w:rPr>
          <w:rStyle w:val="Vrazn"/>
          <w:b w:val="0"/>
        </w:rPr>
        <w:t>na</w:t>
      </w:r>
      <w:r w:rsidRPr="0009405C">
        <w:rPr>
          <w:rStyle w:val="Vrazn"/>
          <w:b w:val="0"/>
        </w:rPr>
        <w:t>pomáhají vstřebávání vody a vzduchu. Poskytují prospěšné prostředí pro kořeny penetrující půdní profil do hloubky a poskytující prostředí prospěšné pro půdní organismy.</w:t>
      </w:r>
    </w:p>
    <w:p w:rsidR="00C31D62" w:rsidRPr="0009405C" w:rsidRDefault="00C31D62" w:rsidP="00D257E8">
      <w:pPr>
        <w:jc w:val="both"/>
        <w:rPr>
          <w:rStyle w:val="Vrazn"/>
          <w:b w:val="0"/>
        </w:rPr>
      </w:pPr>
      <w:proofErr w:type="spellStart"/>
      <w:r w:rsidRPr="0009405C">
        <w:rPr>
          <w:rStyle w:val="Vrazn"/>
        </w:rPr>
        <w:t>Mikropór</w:t>
      </w:r>
      <w:proofErr w:type="spellEnd"/>
      <w:r w:rsidRPr="0009405C">
        <w:rPr>
          <w:rStyle w:val="Vrazn"/>
          <w:b w:val="0"/>
        </w:rPr>
        <w:t xml:space="preserve"> – velmi </w:t>
      </w:r>
      <w:r w:rsidR="005216C8" w:rsidRPr="0009405C">
        <w:rPr>
          <w:rStyle w:val="Vrazn"/>
          <w:b w:val="0"/>
        </w:rPr>
        <w:t>malé póry, které jsou přístupné pouze půdním houbám a hyfám. Poskytují zdroj živin a dodatečnou kapacitu pro vodu</w:t>
      </w:r>
    </w:p>
    <w:p w:rsidR="00C31D62" w:rsidRPr="0009405C" w:rsidRDefault="00C31D62" w:rsidP="00D257E8">
      <w:pPr>
        <w:jc w:val="both"/>
        <w:rPr>
          <w:rStyle w:val="Vrazn"/>
          <w:b w:val="0"/>
        </w:rPr>
      </w:pPr>
      <w:proofErr w:type="spellStart"/>
      <w:r w:rsidRPr="0009405C">
        <w:rPr>
          <w:rStyle w:val="Vrazn"/>
        </w:rPr>
        <w:t>Mikorhiza</w:t>
      </w:r>
      <w:proofErr w:type="spellEnd"/>
      <w:r w:rsidR="005216C8" w:rsidRPr="0009405C">
        <w:rPr>
          <w:rStyle w:val="Vrazn"/>
          <w:b w:val="0"/>
        </w:rPr>
        <w:t xml:space="preserve"> </w:t>
      </w:r>
      <w:r w:rsidR="001B72DA" w:rsidRPr="0009405C">
        <w:rPr>
          <w:rStyle w:val="Vrazn"/>
          <w:b w:val="0"/>
        </w:rPr>
        <w:t>–</w:t>
      </w:r>
      <w:r w:rsidR="005216C8" w:rsidRPr="0009405C">
        <w:rPr>
          <w:rStyle w:val="Vrazn"/>
          <w:b w:val="0"/>
        </w:rPr>
        <w:t xml:space="preserve"> </w:t>
      </w:r>
      <w:r w:rsidR="001B72DA" w:rsidRPr="0009405C">
        <w:rPr>
          <w:rStyle w:val="Vrazn"/>
          <w:b w:val="0"/>
        </w:rPr>
        <w:t xml:space="preserve">výsledek blízkého spojení rozvětvených, trubkovitých vláken (hyf) hub a kořenů vyšších rostlin. Toto spojení obvykle posiluje výživu obou – hostitelské rostliny a </w:t>
      </w:r>
      <w:proofErr w:type="spellStart"/>
      <w:r w:rsidR="001B72DA" w:rsidRPr="0009405C">
        <w:rPr>
          <w:rStyle w:val="Vrazn"/>
          <w:b w:val="0"/>
        </w:rPr>
        <w:t>houbního</w:t>
      </w:r>
      <w:proofErr w:type="spellEnd"/>
      <w:r w:rsidR="001B72DA" w:rsidRPr="0009405C">
        <w:rPr>
          <w:rStyle w:val="Vrazn"/>
          <w:b w:val="0"/>
        </w:rPr>
        <w:t xml:space="preserve"> symbiontu.</w:t>
      </w:r>
    </w:p>
    <w:p w:rsidR="00C31D62" w:rsidRPr="0009405C" w:rsidRDefault="00C31D62" w:rsidP="00D257E8">
      <w:pPr>
        <w:jc w:val="both"/>
        <w:rPr>
          <w:rStyle w:val="Vrazn"/>
          <w:b w:val="0"/>
        </w:rPr>
      </w:pPr>
      <w:proofErr w:type="spellStart"/>
      <w:r w:rsidRPr="0009405C">
        <w:rPr>
          <w:rStyle w:val="Vrazn"/>
        </w:rPr>
        <w:t>Neonikotinoid</w:t>
      </w:r>
      <w:proofErr w:type="spellEnd"/>
      <w:r w:rsidR="001B72DA" w:rsidRPr="0009405C">
        <w:rPr>
          <w:rStyle w:val="Vrazn"/>
          <w:b w:val="0"/>
        </w:rPr>
        <w:t xml:space="preserve"> – typ insekticidu, který na hmyz působí jako neurotoxin, který ovlivňuje centrální nervový systém hmyzu a způsobuje smrt</w:t>
      </w:r>
    </w:p>
    <w:p w:rsidR="00C31D62" w:rsidRPr="0009405C" w:rsidRDefault="00C31D62" w:rsidP="00D257E8">
      <w:pPr>
        <w:jc w:val="both"/>
        <w:rPr>
          <w:rStyle w:val="Vrazn"/>
          <w:b w:val="0"/>
        </w:rPr>
      </w:pPr>
      <w:r w:rsidRPr="0009405C">
        <w:rPr>
          <w:rStyle w:val="Vrazn"/>
        </w:rPr>
        <w:t>NRCS</w:t>
      </w:r>
      <w:r w:rsidR="001B72DA" w:rsidRPr="0009405C">
        <w:rPr>
          <w:rStyle w:val="Vrazn"/>
          <w:b w:val="0"/>
        </w:rPr>
        <w:t xml:space="preserve"> – </w:t>
      </w:r>
      <w:proofErr w:type="spellStart"/>
      <w:r w:rsidR="001B72DA" w:rsidRPr="0009405C">
        <w:rPr>
          <w:rStyle w:val="Vrazn"/>
          <w:b w:val="0"/>
        </w:rPr>
        <w:t>National</w:t>
      </w:r>
      <w:proofErr w:type="spellEnd"/>
      <w:r w:rsidR="001B72DA" w:rsidRPr="0009405C">
        <w:rPr>
          <w:rStyle w:val="Vrazn"/>
          <w:b w:val="0"/>
        </w:rPr>
        <w:t xml:space="preserve"> </w:t>
      </w:r>
      <w:proofErr w:type="spellStart"/>
      <w:r w:rsidR="001B72DA" w:rsidRPr="0009405C">
        <w:rPr>
          <w:rStyle w:val="Vrazn"/>
          <w:b w:val="0"/>
        </w:rPr>
        <w:t>Resources</w:t>
      </w:r>
      <w:proofErr w:type="spellEnd"/>
      <w:r w:rsidR="001B72DA" w:rsidRPr="0009405C">
        <w:rPr>
          <w:rStyle w:val="Vrazn"/>
          <w:b w:val="0"/>
        </w:rPr>
        <w:t xml:space="preserve"> </w:t>
      </w:r>
      <w:proofErr w:type="spellStart"/>
      <w:r w:rsidR="001B72DA" w:rsidRPr="0009405C">
        <w:rPr>
          <w:rStyle w:val="Vrazn"/>
          <w:b w:val="0"/>
        </w:rPr>
        <w:t>Conservation</w:t>
      </w:r>
      <w:proofErr w:type="spellEnd"/>
      <w:r w:rsidR="001B72DA" w:rsidRPr="0009405C">
        <w:rPr>
          <w:rStyle w:val="Vrazn"/>
          <w:b w:val="0"/>
        </w:rPr>
        <w:t xml:space="preserve"> Service</w:t>
      </w:r>
    </w:p>
    <w:p w:rsidR="00C31D62" w:rsidRPr="0009405C" w:rsidRDefault="001B72DA" w:rsidP="00D257E8">
      <w:pPr>
        <w:jc w:val="both"/>
        <w:rPr>
          <w:rStyle w:val="Vrazn"/>
          <w:b w:val="0"/>
        </w:rPr>
      </w:pPr>
      <w:r w:rsidRPr="0009405C">
        <w:rPr>
          <w:rStyle w:val="Vrazn"/>
        </w:rPr>
        <w:t>OMAFRA</w:t>
      </w:r>
      <w:r w:rsidR="00F211DB" w:rsidRPr="0009405C">
        <w:rPr>
          <w:rStyle w:val="Vrazn"/>
          <w:b w:val="0"/>
        </w:rPr>
        <w:t xml:space="preserve"> – Ministerstvo zemědělství, potravin a záležitostí venkova v Ontariu</w:t>
      </w:r>
    </w:p>
    <w:p w:rsidR="00C31D62" w:rsidRPr="0009405C" w:rsidRDefault="00C31D62" w:rsidP="00D257E8">
      <w:pPr>
        <w:jc w:val="both"/>
        <w:rPr>
          <w:rStyle w:val="Vrazn"/>
          <w:b w:val="0"/>
        </w:rPr>
      </w:pPr>
      <w:proofErr w:type="spellStart"/>
      <w:r w:rsidRPr="0009405C">
        <w:rPr>
          <w:rStyle w:val="Vrazn"/>
        </w:rPr>
        <w:t>Rhizobium</w:t>
      </w:r>
      <w:proofErr w:type="spellEnd"/>
      <w:r w:rsidRPr="0009405C">
        <w:rPr>
          <w:rStyle w:val="Vrazn"/>
          <w:b w:val="0"/>
        </w:rPr>
        <w:t xml:space="preserve"> </w:t>
      </w:r>
      <w:r w:rsidR="00F211DB" w:rsidRPr="0009405C">
        <w:rPr>
          <w:rStyle w:val="Vrazn"/>
          <w:b w:val="0"/>
        </w:rPr>
        <w:t>–</w:t>
      </w:r>
      <w:r w:rsidRPr="0009405C">
        <w:rPr>
          <w:rStyle w:val="Vrazn"/>
          <w:b w:val="0"/>
        </w:rPr>
        <w:t xml:space="preserve"> </w:t>
      </w:r>
      <w:r w:rsidR="00F211DB" w:rsidRPr="0009405C">
        <w:rPr>
          <w:rStyle w:val="Vrazn"/>
          <w:b w:val="0"/>
        </w:rPr>
        <w:t xml:space="preserve">malá heterotrofní půdní bakterie rodu </w:t>
      </w:r>
      <w:proofErr w:type="spellStart"/>
      <w:r w:rsidR="00F211DB" w:rsidRPr="0009405C">
        <w:rPr>
          <w:rStyle w:val="Vrazn"/>
          <w:b w:val="0"/>
        </w:rPr>
        <w:t>Rhizobium</w:t>
      </w:r>
      <w:proofErr w:type="spellEnd"/>
      <w:r w:rsidR="00F211DB" w:rsidRPr="0009405C">
        <w:rPr>
          <w:rStyle w:val="Vrazn"/>
          <w:b w:val="0"/>
        </w:rPr>
        <w:t>, která je schopna vytvářet symbiotické uzlíky na kořenech luštěninových rostlin, kde se z nich následně stávají bakteroidy vázající atmosférický dusík.</w:t>
      </w:r>
    </w:p>
    <w:p w:rsidR="00C31D62" w:rsidRPr="0009405C" w:rsidRDefault="00C31D62" w:rsidP="00D257E8">
      <w:pPr>
        <w:jc w:val="both"/>
        <w:rPr>
          <w:rStyle w:val="Vrazn"/>
          <w:b w:val="0"/>
        </w:rPr>
      </w:pPr>
      <w:r w:rsidRPr="0009405C">
        <w:rPr>
          <w:rStyle w:val="Vrazn"/>
        </w:rPr>
        <w:t xml:space="preserve">Stárnutí </w:t>
      </w:r>
      <w:r w:rsidRPr="0009405C">
        <w:rPr>
          <w:rStyle w:val="Vrazn"/>
          <w:b w:val="0"/>
        </w:rPr>
        <w:t>– fáze růstu rostliny od zralosti po odumření</w:t>
      </w:r>
    </w:p>
    <w:p w:rsidR="00C31D62" w:rsidRPr="0009405C" w:rsidRDefault="00C31D62" w:rsidP="00D257E8">
      <w:pPr>
        <w:jc w:val="both"/>
        <w:rPr>
          <w:rStyle w:val="Vrazn"/>
          <w:b w:val="0"/>
        </w:rPr>
      </w:pPr>
      <w:r w:rsidRPr="0009405C">
        <w:rPr>
          <w:rStyle w:val="Vrazn"/>
        </w:rPr>
        <w:t>USDA – ARS</w:t>
      </w:r>
      <w:r w:rsidRPr="0009405C">
        <w:rPr>
          <w:rStyle w:val="Vrazn"/>
          <w:b w:val="0"/>
        </w:rPr>
        <w:t xml:space="preserve"> – Ministerstvo zemědělství Spojených států amerických, výzkumná agentura pro oblast zemědělství</w:t>
      </w:r>
    </w:p>
    <w:p w:rsidR="00CE1341" w:rsidRPr="0009405C" w:rsidRDefault="00C31D62" w:rsidP="00502853">
      <w:pPr>
        <w:jc w:val="both"/>
        <w:rPr>
          <w:bCs/>
        </w:rPr>
      </w:pPr>
      <w:r w:rsidRPr="0009405C">
        <w:rPr>
          <w:rStyle w:val="Vrazn"/>
        </w:rPr>
        <w:t>Výpotek</w:t>
      </w:r>
      <w:r w:rsidRPr="0009405C">
        <w:rPr>
          <w:rStyle w:val="Vrazn"/>
          <w:b w:val="0"/>
        </w:rPr>
        <w:t xml:space="preserve"> – organické složky a enzymy, které prosakují z kořenů rostlin. Pomáhají regulovat společenství hub</w:t>
      </w:r>
    </w:p>
    <w:sectPr w:rsidR="00CE1341" w:rsidRPr="0009405C" w:rsidSect="00E83B68">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B5602" w:rsidRDefault="006B5602" w:rsidP="00FC04DB">
      <w:pPr>
        <w:spacing w:after="0" w:line="240" w:lineRule="auto"/>
      </w:pPr>
      <w:r>
        <w:separator/>
      </w:r>
    </w:p>
  </w:endnote>
  <w:endnote w:type="continuationSeparator" w:id="0">
    <w:p w:rsidR="006B5602" w:rsidRDefault="006B5602" w:rsidP="00FC04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1690338"/>
      <w:docPartObj>
        <w:docPartGallery w:val="Page Numbers (Bottom of Page)"/>
        <w:docPartUnique/>
      </w:docPartObj>
    </w:sdtPr>
    <w:sdtContent>
      <w:p w:rsidR="005112DC" w:rsidRDefault="00E661F1">
        <w:pPr>
          <w:pStyle w:val="Pta"/>
          <w:jc w:val="right"/>
        </w:pPr>
        <w:r>
          <w:fldChar w:fldCharType="begin"/>
        </w:r>
        <w:r>
          <w:instrText xml:space="preserve"> PAGE   \* MERGEFORMAT </w:instrText>
        </w:r>
        <w:r>
          <w:fldChar w:fldCharType="separate"/>
        </w:r>
        <w:r w:rsidR="0009405C">
          <w:rPr>
            <w:noProof/>
          </w:rPr>
          <w:t>21</w:t>
        </w:r>
        <w:r>
          <w:rPr>
            <w:noProof/>
          </w:rPr>
          <w:fldChar w:fldCharType="end"/>
        </w:r>
      </w:p>
    </w:sdtContent>
  </w:sdt>
  <w:p w:rsidR="005112DC" w:rsidRDefault="005112DC">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B5602" w:rsidRDefault="006B5602" w:rsidP="00FC04DB">
      <w:pPr>
        <w:spacing w:after="0" w:line="240" w:lineRule="auto"/>
      </w:pPr>
      <w:r>
        <w:separator/>
      </w:r>
    </w:p>
  </w:footnote>
  <w:footnote w:type="continuationSeparator" w:id="0">
    <w:p w:rsidR="006B5602" w:rsidRDefault="006B5602" w:rsidP="00FC04DB">
      <w:pPr>
        <w:spacing w:after="0" w:line="240" w:lineRule="auto"/>
      </w:pPr>
      <w:r>
        <w:continuationSeparator/>
      </w:r>
    </w:p>
  </w:footnote>
  <w:footnote w:id="1">
    <w:p w:rsidR="00F41CFC" w:rsidRDefault="00F41CFC">
      <w:pPr>
        <w:pStyle w:val="Textpoznmkypodiarou"/>
      </w:pPr>
      <w:r>
        <w:rPr>
          <w:rStyle w:val="Odkaznapoznmkupodiarou"/>
        </w:rPr>
        <w:footnoteRef/>
      </w:r>
      <w:r>
        <w:t xml:space="preserve"> </w:t>
      </w:r>
      <w:proofErr w:type="spellStart"/>
      <w:r w:rsidR="00B32C30">
        <w:t>Wikipedia</w:t>
      </w:r>
      <w:proofErr w:type="spellEnd"/>
      <w:r w:rsidR="00B32C30">
        <w:t xml:space="preserve"> </w:t>
      </w:r>
      <w:proofErr w:type="spellStart"/>
      <w:r w:rsidR="00B32C30">
        <w:t>b.d</w:t>
      </w:r>
      <w:proofErr w:type="spellEnd"/>
      <w:r w:rsidR="00B32C30">
        <w:t>.</w:t>
      </w:r>
    </w:p>
  </w:footnote>
  <w:footnote w:id="2">
    <w:p w:rsidR="00B3335D" w:rsidRDefault="00B3335D">
      <w:pPr>
        <w:pStyle w:val="Textpoznmkypodiarou"/>
      </w:pPr>
      <w:r>
        <w:rPr>
          <w:rStyle w:val="Odkaznapoznmkupodiarou"/>
        </w:rPr>
        <w:footnoteRef/>
      </w:r>
      <w:r>
        <w:t xml:space="preserve"> </w:t>
      </w:r>
      <w:proofErr w:type="spellStart"/>
      <w:r>
        <w:t>Ingham</w:t>
      </w:r>
      <w:proofErr w:type="spellEnd"/>
      <w:r w:rsidR="00B32C30">
        <w:t xml:space="preserve"> </w:t>
      </w:r>
      <w:proofErr w:type="spellStart"/>
      <w:r w:rsidR="00B32C30">
        <w:t>b</w:t>
      </w:r>
      <w:r w:rsidR="00B03100">
        <w:t>.d</w:t>
      </w:r>
      <w:proofErr w:type="spellEnd"/>
      <w:r w:rsidR="00B03100">
        <w:t>.</w:t>
      </w:r>
    </w:p>
  </w:footnote>
  <w:footnote w:id="3">
    <w:p w:rsidR="00634AB4" w:rsidRDefault="005A7B58">
      <w:pPr>
        <w:pStyle w:val="Textpoznmkypodiarou"/>
      </w:pPr>
      <w:r>
        <w:rPr>
          <w:rStyle w:val="Odkaznapoznmkupodiarou"/>
        </w:rPr>
        <w:footnoteRef/>
      </w:r>
      <w:r>
        <w:t xml:space="preserve"> </w:t>
      </w:r>
      <w:proofErr w:type="spellStart"/>
      <w:r>
        <w:t>Crovetto</w:t>
      </w:r>
      <w:proofErr w:type="spellEnd"/>
      <w:r>
        <w:t>, 2006</w:t>
      </w:r>
    </w:p>
  </w:footnote>
  <w:footnote w:id="4">
    <w:p w:rsidR="004B1DDB" w:rsidRDefault="004B1DDB">
      <w:pPr>
        <w:pStyle w:val="Textpoznmkypodiarou"/>
      </w:pPr>
      <w:r>
        <w:rPr>
          <w:rStyle w:val="Odkaznapoznmkupodiarou"/>
        </w:rPr>
        <w:footnoteRef/>
      </w:r>
      <w:r>
        <w:t xml:space="preserve"> </w:t>
      </w:r>
      <w:proofErr w:type="spellStart"/>
      <w:r>
        <w:t>Crovetto</w:t>
      </w:r>
      <w:proofErr w:type="spellEnd"/>
      <w:r>
        <w:t xml:space="preserve"> 2006, 119</w:t>
      </w:r>
    </w:p>
  </w:footnote>
  <w:footnote w:id="5">
    <w:p w:rsidR="00FB4761" w:rsidRDefault="00FB4761">
      <w:pPr>
        <w:pStyle w:val="Textpoznmkypodiarou"/>
      </w:pPr>
      <w:r>
        <w:rPr>
          <w:rStyle w:val="Odkaznapoznmkupodiarou"/>
        </w:rPr>
        <w:footnoteRef/>
      </w:r>
      <w:r>
        <w:t xml:space="preserve"> </w:t>
      </w:r>
      <w:proofErr w:type="spellStart"/>
      <w:r>
        <w:t>Reicosky</w:t>
      </w:r>
      <w:proofErr w:type="spellEnd"/>
      <w:r>
        <w:t xml:space="preserve"> 2005, 24.</w:t>
      </w:r>
    </w:p>
  </w:footnote>
  <w:footnote w:id="6">
    <w:p w:rsidR="00A96201" w:rsidRDefault="00A96201">
      <w:pPr>
        <w:pStyle w:val="Textpoznmkypodiarou"/>
      </w:pPr>
      <w:r>
        <w:rPr>
          <w:rStyle w:val="Odkaznapoznmkupodiarou"/>
        </w:rPr>
        <w:footnoteRef/>
      </w:r>
      <w:r>
        <w:t xml:space="preserve"> </w:t>
      </w:r>
      <w:proofErr w:type="spellStart"/>
      <w:r>
        <w:t>Crovetto</w:t>
      </w:r>
      <w:proofErr w:type="spellEnd"/>
      <w:r>
        <w:t xml:space="preserve"> 2006, 126</w:t>
      </w:r>
    </w:p>
  </w:footnote>
  <w:footnote w:id="7">
    <w:p w:rsidR="00261969" w:rsidRDefault="00261969">
      <w:pPr>
        <w:pStyle w:val="Textpoznmkypodiarou"/>
      </w:pPr>
      <w:r>
        <w:rPr>
          <w:rStyle w:val="Odkaznapoznmkupodiarou"/>
        </w:rPr>
        <w:footnoteRef/>
      </w:r>
      <w:r>
        <w:t xml:space="preserve"> </w:t>
      </w:r>
      <w:proofErr w:type="spellStart"/>
      <w:r>
        <w:t>Crovetto</w:t>
      </w:r>
      <w:proofErr w:type="spellEnd"/>
      <w:r>
        <w:t xml:space="preserve"> 2006, 128</w:t>
      </w:r>
    </w:p>
  </w:footnote>
  <w:footnote w:id="8">
    <w:p w:rsidR="00261969" w:rsidRDefault="00261969">
      <w:pPr>
        <w:pStyle w:val="Textpoznmkypodiarou"/>
      </w:pPr>
      <w:r>
        <w:rPr>
          <w:rStyle w:val="Odkaznapoznmkupodiarou"/>
        </w:rPr>
        <w:footnoteRef/>
      </w:r>
      <w:r>
        <w:t xml:space="preserve"> </w:t>
      </w:r>
      <w:proofErr w:type="spellStart"/>
      <w:r>
        <w:t>Crovetto</w:t>
      </w:r>
      <w:proofErr w:type="spellEnd"/>
      <w:r>
        <w:t xml:space="preserve"> 2006, 128</w:t>
      </w:r>
    </w:p>
  </w:footnote>
  <w:footnote w:id="9">
    <w:p w:rsidR="00741101" w:rsidRDefault="00741101">
      <w:pPr>
        <w:pStyle w:val="Textpoznmkypodiarou"/>
      </w:pPr>
      <w:r>
        <w:rPr>
          <w:rStyle w:val="Odkaznapoznmkupodiarou"/>
        </w:rPr>
        <w:footnoteRef/>
      </w:r>
      <w:r>
        <w:t xml:space="preserve"> NS </w:t>
      </w:r>
      <w:proofErr w:type="spellStart"/>
      <w:r>
        <w:t>Panikov</w:t>
      </w:r>
      <w:proofErr w:type="spellEnd"/>
      <w:r>
        <w:t xml:space="preserve">, </w:t>
      </w:r>
      <w:proofErr w:type="spellStart"/>
      <w:r>
        <w:t>n.d</w:t>
      </w:r>
      <w:proofErr w:type="spellEnd"/>
      <w:r>
        <w:t>.</w:t>
      </w:r>
    </w:p>
  </w:footnote>
  <w:footnote w:id="10">
    <w:p w:rsidR="00E50F15" w:rsidRDefault="00E50F15">
      <w:pPr>
        <w:pStyle w:val="Textpoznmkypodiarou"/>
      </w:pPr>
      <w:r>
        <w:rPr>
          <w:rStyle w:val="Odkaznapoznmkupodiarou"/>
        </w:rPr>
        <w:footnoteRef/>
      </w:r>
      <w:r>
        <w:t xml:space="preserve"> </w:t>
      </w:r>
      <w:proofErr w:type="spellStart"/>
      <w:r>
        <w:t>Sait</w:t>
      </w:r>
      <w:proofErr w:type="spellEnd"/>
      <w:r>
        <w:t xml:space="preserve">, </w:t>
      </w:r>
      <w:proofErr w:type="spellStart"/>
      <w:r>
        <w:t>b.d</w:t>
      </w:r>
      <w:proofErr w:type="spellEnd"/>
      <w:r>
        <w:t>.</w:t>
      </w:r>
    </w:p>
  </w:footnote>
  <w:footnote w:id="11">
    <w:p w:rsidR="007D4B42" w:rsidRDefault="007D4B42">
      <w:pPr>
        <w:pStyle w:val="Textpoznmkypodiarou"/>
      </w:pPr>
      <w:r>
        <w:rPr>
          <w:rStyle w:val="Odkaznapoznmkupodiarou"/>
        </w:rPr>
        <w:footnoteRef/>
      </w:r>
      <w:r>
        <w:t xml:space="preserve"> </w:t>
      </w:r>
      <w:proofErr w:type="spellStart"/>
      <w:r>
        <w:t>Sait</w:t>
      </w:r>
      <w:proofErr w:type="spellEnd"/>
      <w:r>
        <w:t xml:space="preserve">, </w:t>
      </w:r>
      <w:proofErr w:type="spellStart"/>
      <w:r>
        <w:t>b.d</w:t>
      </w:r>
      <w:proofErr w:type="spellEnd"/>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D2D210E"/>
    <w:multiLevelType w:val="hybridMultilevel"/>
    <w:tmpl w:val="DC24D63A"/>
    <w:lvl w:ilvl="0" w:tplc="6EE257E2">
      <w:start w:val="1"/>
      <w:numFmt w:val="decimal"/>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5D804718"/>
    <w:multiLevelType w:val="multilevel"/>
    <w:tmpl w:val="B67C4F84"/>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2" w15:restartNumberingAfterBreak="0">
    <w:nsid w:val="62C200B0"/>
    <w:multiLevelType w:val="multilevel"/>
    <w:tmpl w:val="0A5CC158"/>
    <w:lvl w:ilvl="0">
      <w:start w:val="1"/>
      <w:numFmt w:val="decimal"/>
      <w:lvlText w:val="%1.0"/>
      <w:lvlJc w:val="left"/>
      <w:pPr>
        <w:ind w:left="72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464" w:hanging="1440"/>
      </w:pPr>
      <w:rPr>
        <w:rFont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7DD2"/>
    <w:rsid w:val="00002038"/>
    <w:rsid w:val="000048E6"/>
    <w:rsid w:val="000226B2"/>
    <w:rsid w:val="000230F5"/>
    <w:rsid w:val="00027742"/>
    <w:rsid w:val="00032A80"/>
    <w:rsid w:val="00065A03"/>
    <w:rsid w:val="00082251"/>
    <w:rsid w:val="00084163"/>
    <w:rsid w:val="0009405C"/>
    <w:rsid w:val="000D63C2"/>
    <w:rsid w:val="000D7FDB"/>
    <w:rsid w:val="000E08DA"/>
    <w:rsid w:val="000E09D5"/>
    <w:rsid w:val="000E3E7D"/>
    <w:rsid w:val="000F0731"/>
    <w:rsid w:val="000F7DD2"/>
    <w:rsid w:val="00130BD5"/>
    <w:rsid w:val="00135014"/>
    <w:rsid w:val="00157D22"/>
    <w:rsid w:val="001663C3"/>
    <w:rsid w:val="0017174D"/>
    <w:rsid w:val="001822D5"/>
    <w:rsid w:val="00193044"/>
    <w:rsid w:val="001969E4"/>
    <w:rsid w:val="001A00D8"/>
    <w:rsid w:val="001A0909"/>
    <w:rsid w:val="001A288D"/>
    <w:rsid w:val="001B15DC"/>
    <w:rsid w:val="001B72DA"/>
    <w:rsid w:val="001F28C0"/>
    <w:rsid w:val="002257DF"/>
    <w:rsid w:val="00243E05"/>
    <w:rsid w:val="00260E68"/>
    <w:rsid w:val="00261969"/>
    <w:rsid w:val="00270A34"/>
    <w:rsid w:val="00276B07"/>
    <w:rsid w:val="002911A4"/>
    <w:rsid w:val="00292121"/>
    <w:rsid w:val="002A2C13"/>
    <w:rsid w:val="002B3A0C"/>
    <w:rsid w:val="002B748F"/>
    <w:rsid w:val="002D51D1"/>
    <w:rsid w:val="002E085D"/>
    <w:rsid w:val="002F6E0D"/>
    <w:rsid w:val="00302EFA"/>
    <w:rsid w:val="003112F3"/>
    <w:rsid w:val="003121B0"/>
    <w:rsid w:val="00332F5B"/>
    <w:rsid w:val="00333420"/>
    <w:rsid w:val="00335562"/>
    <w:rsid w:val="00340C34"/>
    <w:rsid w:val="003520E9"/>
    <w:rsid w:val="003566CF"/>
    <w:rsid w:val="00365C74"/>
    <w:rsid w:val="00365CE2"/>
    <w:rsid w:val="003804D7"/>
    <w:rsid w:val="00391760"/>
    <w:rsid w:val="00395CA0"/>
    <w:rsid w:val="003B30D7"/>
    <w:rsid w:val="003B6F2E"/>
    <w:rsid w:val="003D04F4"/>
    <w:rsid w:val="003D5580"/>
    <w:rsid w:val="003D733A"/>
    <w:rsid w:val="003E7382"/>
    <w:rsid w:val="004018F7"/>
    <w:rsid w:val="00401EF4"/>
    <w:rsid w:val="00411532"/>
    <w:rsid w:val="0041444A"/>
    <w:rsid w:val="00414F69"/>
    <w:rsid w:val="00440E16"/>
    <w:rsid w:val="00457877"/>
    <w:rsid w:val="00466043"/>
    <w:rsid w:val="00477848"/>
    <w:rsid w:val="00495B10"/>
    <w:rsid w:val="004B1DDB"/>
    <w:rsid w:val="004B5168"/>
    <w:rsid w:val="004B5C0D"/>
    <w:rsid w:val="004E1B8B"/>
    <w:rsid w:val="005024CF"/>
    <w:rsid w:val="00502853"/>
    <w:rsid w:val="005112DC"/>
    <w:rsid w:val="00520122"/>
    <w:rsid w:val="005216C8"/>
    <w:rsid w:val="0052216F"/>
    <w:rsid w:val="005223E7"/>
    <w:rsid w:val="005478EB"/>
    <w:rsid w:val="0055073E"/>
    <w:rsid w:val="00561D33"/>
    <w:rsid w:val="00583A61"/>
    <w:rsid w:val="005A095B"/>
    <w:rsid w:val="005A7B58"/>
    <w:rsid w:val="005C1232"/>
    <w:rsid w:val="005D647A"/>
    <w:rsid w:val="005E008E"/>
    <w:rsid w:val="005E21C8"/>
    <w:rsid w:val="005E6F8B"/>
    <w:rsid w:val="005F0E83"/>
    <w:rsid w:val="0060496B"/>
    <w:rsid w:val="00614D48"/>
    <w:rsid w:val="006261A6"/>
    <w:rsid w:val="00634AB4"/>
    <w:rsid w:val="00655870"/>
    <w:rsid w:val="00681F9E"/>
    <w:rsid w:val="00685706"/>
    <w:rsid w:val="006940D5"/>
    <w:rsid w:val="006A574D"/>
    <w:rsid w:val="006B20AE"/>
    <w:rsid w:val="006B5602"/>
    <w:rsid w:val="006C6483"/>
    <w:rsid w:val="006D0F68"/>
    <w:rsid w:val="006F38DE"/>
    <w:rsid w:val="0070488A"/>
    <w:rsid w:val="00717346"/>
    <w:rsid w:val="00721D0B"/>
    <w:rsid w:val="00737D1B"/>
    <w:rsid w:val="00741101"/>
    <w:rsid w:val="007625AE"/>
    <w:rsid w:val="007C422A"/>
    <w:rsid w:val="007D4B42"/>
    <w:rsid w:val="007D7471"/>
    <w:rsid w:val="007E7AA3"/>
    <w:rsid w:val="007F1C70"/>
    <w:rsid w:val="00832A4B"/>
    <w:rsid w:val="00843FAD"/>
    <w:rsid w:val="00844814"/>
    <w:rsid w:val="00853628"/>
    <w:rsid w:val="00854B9F"/>
    <w:rsid w:val="008648F3"/>
    <w:rsid w:val="0086638D"/>
    <w:rsid w:val="00870EB3"/>
    <w:rsid w:val="00871A4E"/>
    <w:rsid w:val="00874C61"/>
    <w:rsid w:val="00885EE4"/>
    <w:rsid w:val="00894745"/>
    <w:rsid w:val="008A058E"/>
    <w:rsid w:val="008B4617"/>
    <w:rsid w:val="008E2D12"/>
    <w:rsid w:val="00912827"/>
    <w:rsid w:val="00915103"/>
    <w:rsid w:val="0093096D"/>
    <w:rsid w:val="00957014"/>
    <w:rsid w:val="00960D5D"/>
    <w:rsid w:val="00961916"/>
    <w:rsid w:val="00963EC3"/>
    <w:rsid w:val="00967450"/>
    <w:rsid w:val="00972C07"/>
    <w:rsid w:val="00973D5F"/>
    <w:rsid w:val="009801E6"/>
    <w:rsid w:val="00990E38"/>
    <w:rsid w:val="00995342"/>
    <w:rsid w:val="00996E96"/>
    <w:rsid w:val="00A045F8"/>
    <w:rsid w:val="00A051FB"/>
    <w:rsid w:val="00A101F6"/>
    <w:rsid w:val="00A273F9"/>
    <w:rsid w:val="00A362CB"/>
    <w:rsid w:val="00A562C1"/>
    <w:rsid w:val="00A626B1"/>
    <w:rsid w:val="00A64EA8"/>
    <w:rsid w:val="00A96201"/>
    <w:rsid w:val="00AA455D"/>
    <w:rsid w:val="00AE018D"/>
    <w:rsid w:val="00AF3DB5"/>
    <w:rsid w:val="00AF7C0D"/>
    <w:rsid w:val="00B03100"/>
    <w:rsid w:val="00B044F7"/>
    <w:rsid w:val="00B0493A"/>
    <w:rsid w:val="00B1473E"/>
    <w:rsid w:val="00B2143D"/>
    <w:rsid w:val="00B32C30"/>
    <w:rsid w:val="00B3335D"/>
    <w:rsid w:val="00B51715"/>
    <w:rsid w:val="00B53A0B"/>
    <w:rsid w:val="00B7021C"/>
    <w:rsid w:val="00B73944"/>
    <w:rsid w:val="00B768BD"/>
    <w:rsid w:val="00BA5B62"/>
    <w:rsid w:val="00BB7143"/>
    <w:rsid w:val="00BF2F8B"/>
    <w:rsid w:val="00C07C54"/>
    <w:rsid w:val="00C263D7"/>
    <w:rsid w:val="00C31D62"/>
    <w:rsid w:val="00C371E6"/>
    <w:rsid w:val="00C43647"/>
    <w:rsid w:val="00C46497"/>
    <w:rsid w:val="00C47C5A"/>
    <w:rsid w:val="00C6154B"/>
    <w:rsid w:val="00C702D0"/>
    <w:rsid w:val="00C729EA"/>
    <w:rsid w:val="00C734CA"/>
    <w:rsid w:val="00C97D48"/>
    <w:rsid w:val="00CA073D"/>
    <w:rsid w:val="00CB24CE"/>
    <w:rsid w:val="00CC1D65"/>
    <w:rsid w:val="00CC212E"/>
    <w:rsid w:val="00CE1341"/>
    <w:rsid w:val="00CE2DD1"/>
    <w:rsid w:val="00CE4773"/>
    <w:rsid w:val="00CF4594"/>
    <w:rsid w:val="00D13082"/>
    <w:rsid w:val="00D13BE1"/>
    <w:rsid w:val="00D14450"/>
    <w:rsid w:val="00D17FF8"/>
    <w:rsid w:val="00D257E8"/>
    <w:rsid w:val="00D52BDD"/>
    <w:rsid w:val="00D6565D"/>
    <w:rsid w:val="00D6584E"/>
    <w:rsid w:val="00D70D81"/>
    <w:rsid w:val="00D74806"/>
    <w:rsid w:val="00D86B12"/>
    <w:rsid w:val="00D9223F"/>
    <w:rsid w:val="00DB5FF7"/>
    <w:rsid w:val="00DB74DF"/>
    <w:rsid w:val="00DC2E79"/>
    <w:rsid w:val="00DC34DF"/>
    <w:rsid w:val="00DC65EE"/>
    <w:rsid w:val="00DE3B7A"/>
    <w:rsid w:val="00DE55B2"/>
    <w:rsid w:val="00DE696A"/>
    <w:rsid w:val="00E433E8"/>
    <w:rsid w:val="00E50F15"/>
    <w:rsid w:val="00E61300"/>
    <w:rsid w:val="00E61DD9"/>
    <w:rsid w:val="00E661F1"/>
    <w:rsid w:val="00E72C55"/>
    <w:rsid w:val="00E834B9"/>
    <w:rsid w:val="00E83B68"/>
    <w:rsid w:val="00EC3850"/>
    <w:rsid w:val="00EC43BA"/>
    <w:rsid w:val="00ED2657"/>
    <w:rsid w:val="00ED312F"/>
    <w:rsid w:val="00EF7350"/>
    <w:rsid w:val="00F0078A"/>
    <w:rsid w:val="00F211DB"/>
    <w:rsid w:val="00F41CFC"/>
    <w:rsid w:val="00F50296"/>
    <w:rsid w:val="00F7440E"/>
    <w:rsid w:val="00F7791B"/>
    <w:rsid w:val="00FB1E52"/>
    <w:rsid w:val="00FB4761"/>
    <w:rsid w:val="00FC04DB"/>
    <w:rsid w:val="00FC1DB2"/>
    <w:rsid w:val="00FC74CE"/>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13AD1D"/>
  <w15:docId w15:val="{242E4DC2-9976-4C94-85BF-BEA19B0EA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rsid w:val="00843FAD"/>
  </w:style>
  <w:style w:type="paragraph" w:styleId="Nadpis1">
    <w:name w:val="heading 1"/>
    <w:basedOn w:val="Normlny"/>
    <w:next w:val="Normlny"/>
    <w:link w:val="Nadpis1Char"/>
    <w:autoRedefine/>
    <w:uiPriority w:val="9"/>
    <w:qFormat/>
    <w:rsid w:val="0009405C"/>
    <w:pPr>
      <w:keepNext/>
      <w:keepLines/>
      <w:numPr>
        <w:numId w:val="3"/>
      </w:numPr>
      <w:spacing w:before="480" w:after="0"/>
      <w:outlineLvl w:val="0"/>
    </w:pPr>
    <w:rPr>
      <w:rFonts w:ascii="Calibri Light" w:eastAsiaTheme="majorEastAsia" w:hAnsi="Calibri Light" w:cstheme="majorBidi"/>
      <w:b/>
      <w:bCs/>
      <w:color w:val="000000" w:themeColor="text1"/>
      <w:sz w:val="26"/>
      <w:szCs w:val="26"/>
      <w:u w:val="single"/>
    </w:rPr>
  </w:style>
  <w:style w:type="paragraph" w:styleId="Nadpis2">
    <w:name w:val="heading 2"/>
    <w:basedOn w:val="Normlny"/>
    <w:next w:val="Normlny"/>
    <w:link w:val="Nadpis2Char"/>
    <w:uiPriority w:val="9"/>
    <w:unhideWhenUsed/>
    <w:qFormat/>
    <w:rsid w:val="00395CA0"/>
    <w:pPr>
      <w:keepNext/>
      <w:keepLines/>
      <w:numPr>
        <w:ilvl w:val="1"/>
        <w:numId w:val="3"/>
      </w:numPr>
      <w:spacing w:before="200" w:after="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uiPriority w:val="9"/>
    <w:unhideWhenUsed/>
    <w:qFormat/>
    <w:rsid w:val="00395CA0"/>
    <w:pPr>
      <w:keepNext/>
      <w:keepLines/>
      <w:numPr>
        <w:ilvl w:val="2"/>
        <w:numId w:val="3"/>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y"/>
    <w:next w:val="Normlny"/>
    <w:link w:val="Nadpis4Char"/>
    <w:uiPriority w:val="9"/>
    <w:semiHidden/>
    <w:unhideWhenUsed/>
    <w:qFormat/>
    <w:rsid w:val="00395CA0"/>
    <w:pPr>
      <w:keepNext/>
      <w:keepLines/>
      <w:numPr>
        <w:ilvl w:val="3"/>
        <w:numId w:val="3"/>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y"/>
    <w:next w:val="Normlny"/>
    <w:link w:val="Nadpis5Char"/>
    <w:uiPriority w:val="9"/>
    <w:semiHidden/>
    <w:unhideWhenUsed/>
    <w:qFormat/>
    <w:rsid w:val="00395CA0"/>
    <w:pPr>
      <w:keepNext/>
      <w:keepLines/>
      <w:numPr>
        <w:ilvl w:val="4"/>
        <w:numId w:val="3"/>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y"/>
    <w:next w:val="Normlny"/>
    <w:link w:val="Nadpis6Char"/>
    <w:uiPriority w:val="9"/>
    <w:semiHidden/>
    <w:unhideWhenUsed/>
    <w:qFormat/>
    <w:rsid w:val="00395CA0"/>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y"/>
    <w:next w:val="Normlny"/>
    <w:link w:val="Nadpis7Char"/>
    <w:uiPriority w:val="9"/>
    <w:semiHidden/>
    <w:unhideWhenUsed/>
    <w:qFormat/>
    <w:rsid w:val="00395CA0"/>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y"/>
    <w:next w:val="Normlny"/>
    <w:link w:val="Nadpis8Char"/>
    <w:uiPriority w:val="9"/>
    <w:semiHidden/>
    <w:unhideWhenUsed/>
    <w:qFormat/>
    <w:rsid w:val="00395CA0"/>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y"/>
    <w:next w:val="Normlny"/>
    <w:link w:val="Nadpis9Char"/>
    <w:uiPriority w:val="9"/>
    <w:semiHidden/>
    <w:unhideWhenUsed/>
    <w:qFormat/>
    <w:rsid w:val="00395CA0"/>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CE1341"/>
    <w:pPr>
      <w:ind w:left="720"/>
      <w:contextualSpacing/>
    </w:pPr>
  </w:style>
  <w:style w:type="character" w:styleId="Vrazn">
    <w:name w:val="Strong"/>
    <w:basedOn w:val="Predvolenpsmoodseku"/>
    <w:uiPriority w:val="22"/>
    <w:qFormat/>
    <w:rsid w:val="00EF7350"/>
    <w:rPr>
      <w:b/>
      <w:bCs/>
    </w:rPr>
  </w:style>
  <w:style w:type="paragraph" w:styleId="Textvysvetlivky">
    <w:name w:val="endnote text"/>
    <w:basedOn w:val="Normlny"/>
    <w:link w:val="TextvysvetlivkyChar"/>
    <w:uiPriority w:val="99"/>
    <w:semiHidden/>
    <w:unhideWhenUsed/>
    <w:rsid w:val="00FC04DB"/>
    <w:pPr>
      <w:spacing w:after="0" w:line="240" w:lineRule="auto"/>
    </w:pPr>
    <w:rPr>
      <w:sz w:val="20"/>
      <w:szCs w:val="20"/>
    </w:rPr>
  </w:style>
  <w:style w:type="character" w:customStyle="1" w:styleId="TextvysvetlivkyChar">
    <w:name w:val="Text vysvetlivky Char"/>
    <w:basedOn w:val="Predvolenpsmoodseku"/>
    <w:link w:val="Textvysvetlivky"/>
    <w:uiPriority w:val="99"/>
    <w:semiHidden/>
    <w:rsid w:val="00FC04DB"/>
    <w:rPr>
      <w:sz w:val="20"/>
      <w:szCs w:val="20"/>
    </w:rPr>
  </w:style>
  <w:style w:type="character" w:styleId="Odkaznavysvetlivku">
    <w:name w:val="endnote reference"/>
    <w:basedOn w:val="Predvolenpsmoodseku"/>
    <w:uiPriority w:val="99"/>
    <w:semiHidden/>
    <w:unhideWhenUsed/>
    <w:rsid w:val="00FC04DB"/>
    <w:rPr>
      <w:vertAlign w:val="superscript"/>
    </w:rPr>
  </w:style>
  <w:style w:type="paragraph" w:styleId="Textpoznmkypodiarou">
    <w:name w:val="footnote text"/>
    <w:basedOn w:val="Normlny"/>
    <w:link w:val="TextpoznmkypodiarouChar"/>
    <w:uiPriority w:val="99"/>
    <w:semiHidden/>
    <w:unhideWhenUsed/>
    <w:rsid w:val="00FC04DB"/>
    <w:pPr>
      <w:spacing w:after="0" w:line="240" w:lineRule="auto"/>
    </w:pPr>
    <w:rPr>
      <w:sz w:val="20"/>
      <w:szCs w:val="20"/>
    </w:rPr>
  </w:style>
  <w:style w:type="character" w:customStyle="1" w:styleId="TextpoznmkypodiarouChar">
    <w:name w:val="Text poznámky pod čiarou Char"/>
    <w:basedOn w:val="Predvolenpsmoodseku"/>
    <w:link w:val="Textpoznmkypodiarou"/>
    <w:uiPriority w:val="99"/>
    <w:semiHidden/>
    <w:rsid w:val="00FC04DB"/>
    <w:rPr>
      <w:sz w:val="20"/>
      <w:szCs w:val="20"/>
    </w:rPr>
  </w:style>
  <w:style w:type="character" w:styleId="Odkaznapoznmkupodiarou">
    <w:name w:val="footnote reference"/>
    <w:basedOn w:val="Predvolenpsmoodseku"/>
    <w:uiPriority w:val="99"/>
    <w:semiHidden/>
    <w:unhideWhenUsed/>
    <w:rsid w:val="00FC04DB"/>
    <w:rPr>
      <w:vertAlign w:val="superscript"/>
    </w:rPr>
  </w:style>
  <w:style w:type="character" w:customStyle="1" w:styleId="Nadpis1Char">
    <w:name w:val="Nadpis 1 Char"/>
    <w:basedOn w:val="Predvolenpsmoodseku"/>
    <w:link w:val="Nadpis1"/>
    <w:uiPriority w:val="9"/>
    <w:rsid w:val="0009405C"/>
    <w:rPr>
      <w:rFonts w:ascii="Calibri Light" w:eastAsiaTheme="majorEastAsia" w:hAnsi="Calibri Light" w:cstheme="majorBidi"/>
      <w:b/>
      <w:bCs/>
      <w:color w:val="000000" w:themeColor="text1"/>
      <w:sz w:val="26"/>
      <w:szCs w:val="26"/>
      <w:u w:val="single"/>
    </w:rPr>
  </w:style>
  <w:style w:type="character" w:styleId="Jemnzvraznenie">
    <w:name w:val="Subtle Emphasis"/>
    <w:basedOn w:val="Predvolenpsmoodseku"/>
    <w:uiPriority w:val="19"/>
    <w:qFormat/>
    <w:rsid w:val="00B32C30"/>
    <w:rPr>
      <w:i/>
      <w:iCs/>
      <w:color w:val="808080" w:themeColor="text1" w:themeTint="7F"/>
    </w:rPr>
  </w:style>
  <w:style w:type="character" w:styleId="Zvraznenie">
    <w:name w:val="Emphasis"/>
    <w:basedOn w:val="Predvolenpsmoodseku"/>
    <w:uiPriority w:val="20"/>
    <w:qFormat/>
    <w:rsid w:val="00B32C30"/>
    <w:rPr>
      <w:i/>
      <w:iCs/>
    </w:rPr>
  </w:style>
  <w:style w:type="character" w:customStyle="1" w:styleId="Nadpis2Char">
    <w:name w:val="Nadpis 2 Char"/>
    <w:basedOn w:val="Predvolenpsmoodseku"/>
    <w:link w:val="Nadpis2"/>
    <w:uiPriority w:val="9"/>
    <w:rsid w:val="00395CA0"/>
    <w:rPr>
      <w:rFonts w:asciiTheme="majorHAnsi" w:eastAsiaTheme="majorEastAsia" w:hAnsiTheme="majorHAnsi" w:cstheme="majorBidi"/>
      <w:b/>
      <w:bCs/>
      <w:color w:val="4F81BD" w:themeColor="accent1"/>
      <w:sz w:val="26"/>
      <w:szCs w:val="26"/>
    </w:rPr>
  </w:style>
  <w:style w:type="character" w:customStyle="1" w:styleId="Nadpis3Char">
    <w:name w:val="Nadpis 3 Char"/>
    <w:basedOn w:val="Predvolenpsmoodseku"/>
    <w:link w:val="Nadpis3"/>
    <w:uiPriority w:val="9"/>
    <w:rsid w:val="00395CA0"/>
    <w:rPr>
      <w:rFonts w:asciiTheme="majorHAnsi" w:eastAsiaTheme="majorEastAsia" w:hAnsiTheme="majorHAnsi" w:cstheme="majorBidi"/>
      <w:b/>
      <w:bCs/>
      <w:color w:val="4F81BD" w:themeColor="accent1"/>
    </w:rPr>
  </w:style>
  <w:style w:type="character" w:customStyle="1" w:styleId="Nadpis4Char">
    <w:name w:val="Nadpis 4 Char"/>
    <w:basedOn w:val="Predvolenpsmoodseku"/>
    <w:link w:val="Nadpis4"/>
    <w:uiPriority w:val="9"/>
    <w:semiHidden/>
    <w:rsid w:val="00395CA0"/>
    <w:rPr>
      <w:rFonts w:asciiTheme="majorHAnsi" w:eastAsiaTheme="majorEastAsia" w:hAnsiTheme="majorHAnsi" w:cstheme="majorBidi"/>
      <w:b/>
      <w:bCs/>
      <w:i/>
      <w:iCs/>
      <w:color w:val="4F81BD" w:themeColor="accent1"/>
    </w:rPr>
  </w:style>
  <w:style w:type="character" w:customStyle="1" w:styleId="Nadpis5Char">
    <w:name w:val="Nadpis 5 Char"/>
    <w:basedOn w:val="Predvolenpsmoodseku"/>
    <w:link w:val="Nadpis5"/>
    <w:uiPriority w:val="9"/>
    <w:semiHidden/>
    <w:rsid w:val="00395CA0"/>
    <w:rPr>
      <w:rFonts w:asciiTheme="majorHAnsi" w:eastAsiaTheme="majorEastAsia" w:hAnsiTheme="majorHAnsi" w:cstheme="majorBidi"/>
      <w:color w:val="243F60" w:themeColor="accent1" w:themeShade="7F"/>
    </w:rPr>
  </w:style>
  <w:style w:type="character" w:customStyle="1" w:styleId="Nadpis6Char">
    <w:name w:val="Nadpis 6 Char"/>
    <w:basedOn w:val="Predvolenpsmoodseku"/>
    <w:link w:val="Nadpis6"/>
    <w:uiPriority w:val="9"/>
    <w:semiHidden/>
    <w:rsid w:val="00395CA0"/>
    <w:rPr>
      <w:rFonts w:asciiTheme="majorHAnsi" w:eastAsiaTheme="majorEastAsia" w:hAnsiTheme="majorHAnsi" w:cstheme="majorBidi"/>
      <w:i/>
      <w:iCs/>
      <w:color w:val="243F60" w:themeColor="accent1" w:themeShade="7F"/>
    </w:rPr>
  </w:style>
  <w:style w:type="character" w:customStyle="1" w:styleId="Nadpis7Char">
    <w:name w:val="Nadpis 7 Char"/>
    <w:basedOn w:val="Predvolenpsmoodseku"/>
    <w:link w:val="Nadpis7"/>
    <w:uiPriority w:val="9"/>
    <w:semiHidden/>
    <w:rsid w:val="00395CA0"/>
    <w:rPr>
      <w:rFonts w:asciiTheme="majorHAnsi" w:eastAsiaTheme="majorEastAsia" w:hAnsiTheme="majorHAnsi" w:cstheme="majorBidi"/>
      <w:i/>
      <w:iCs/>
      <w:color w:val="404040" w:themeColor="text1" w:themeTint="BF"/>
    </w:rPr>
  </w:style>
  <w:style w:type="character" w:customStyle="1" w:styleId="Nadpis8Char">
    <w:name w:val="Nadpis 8 Char"/>
    <w:basedOn w:val="Predvolenpsmoodseku"/>
    <w:link w:val="Nadpis8"/>
    <w:uiPriority w:val="9"/>
    <w:semiHidden/>
    <w:rsid w:val="00395CA0"/>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Predvolenpsmoodseku"/>
    <w:link w:val="Nadpis9"/>
    <w:uiPriority w:val="9"/>
    <w:semiHidden/>
    <w:rsid w:val="00395CA0"/>
    <w:rPr>
      <w:rFonts w:asciiTheme="majorHAnsi" w:eastAsiaTheme="majorEastAsia" w:hAnsiTheme="majorHAnsi" w:cstheme="majorBidi"/>
      <w:i/>
      <w:iCs/>
      <w:color w:val="404040" w:themeColor="text1" w:themeTint="BF"/>
      <w:sz w:val="20"/>
      <w:szCs w:val="20"/>
    </w:rPr>
  </w:style>
  <w:style w:type="paragraph" w:styleId="Hlavikaobsahu">
    <w:name w:val="TOC Heading"/>
    <w:basedOn w:val="Nadpis1"/>
    <w:next w:val="Normlny"/>
    <w:uiPriority w:val="39"/>
    <w:unhideWhenUsed/>
    <w:qFormat/>
    <w:rsid w:val="00990E38"/>
    <w:pPr>
      <w:numPr>
        <w:numId w:val="0"/>
      </w:numPr>
      <w:outlineLvl w:val="9"/>
    </w:pPr>
  </w:style>
  <w:style w:type="paragraph" w:styleId="Obsah1">
    <w:name w:val="toc 1"/>
    <w:basedOn w:val="Normlny"/>
    <w:next w:val="Normlny"/>
    <w:autoRedefine/>
    <w:uiPriority w:val="39"/>
    <w:unhideWhenUsed/>
    <w:rsid w:val="00990E38"/>
    <w:pPr>
      <w:spacing w:after="100"/>
    </w:pPr>
  </w:style>
  <w:style w:type="paragraph" w:styleId="Obsah2">
    <w:name w:val="toc 2"/>
    <w:basedOn w:val="Normlny"/>
    <w:next w:val="Normlny"/>
    <w:autoRedefine/>
    <w:uiPriority w:val="39"/>
    <w:unhideWhenUsed/>
    <w:rsid w:val="00990E38"/>
    <w:pPr>
      <w:spacing w:after="100"/>
      <w:ind w:left="220"/>
    </w:pPr>
  </w:style>
  <w:style w:type="paragraph" w:styleId="Obsah3">
    <w:name w:val="toc 3"/>
    <w:basedOn w:val="Normlny"/>
    <w:next w:val="Normlny"/>
    <w:autoRedefine/>
    <w:uiPriority w:val="39"/>
    <w:unhideWhenUsed/>
    <w:rsid w:val="00990E38"/>
    <w:pPr>
      <w:spacing w:after="100"/>
      <w:ind w:left="440"/>
    </w:pPr>
  </w:style>
  <w:style w:type="character" w:styleId="Hypertextovprepojenie">
    <w:name w:val="Hyperlink"/>
    <w:basedOn w:val="Predvolenpsmoodseku"/>
    <w:uiPriority w:val="99"/>
    <w:unhideWhenUsed/>
    <w:rsid w:val="00990E38"/>
    <w:rPr>
      <w:color w:val="0000FF" w:themeColor="hyperlink"/>
      <w:u w:val="single"/>
    </w:rPr>
  </w:style>
  <w:style w:type="paragraph" w:styleId="Textbubliny">
    <w:name w:val="Balloon Text"/>
    <w:basedOn w:val="Normlny"/>
    <w:link w:val="TextbublinyChar"/>
    <w:uiPriority w:val="99"/>
    <w:semiHidden/>
    <w:unhideWhenUsed/>
    <w:rsid w:val="00990E38"/>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990E38"/>
    <w:rPr>
      <w:rFonts w:ascii="Tahoma" w:hAnsi="Tahoma" w:cs="Tahoma"/>
      <w:sz w:val="16"/>
      <w:szCs w:val="16"/>
    </w:rPr>
  </w:style>
  <w:style w:type="paragraph" w:styleId="Hlavika">
    <w:name w:val="header"/>
    <w:basedOn w:val="Normlny"/>
    <w:link w:val="HlavikaChar"/>
    <w:uiPriority w:val="99"/>
    <w:semiHidden/>
    <w:unhideWhenUsed/>
    <w:rsid w:val="005112DC"/>
    <w:pPr>
      <w:tabs>
        <w:tab w:val="center" w:pos="4536"/>
        <w:tab w:val="right" w:pos="9072"/>
      </w:tabs>
      <w:spacing w:after="0" w:line="240" w:lineRule="auto"/>
    </w:pPr>
  </w:style>
  <w:style w:type="character" w:customStyle="1" w:styleId="HlavikaChar">
    <w:name w:val="Hlavička Char"/>
    <w:basedOn w:val="Predvolenpsmoodseku"/>
    <w:link w:val="Hlavika"/>
    <w:uiPriority w:val="99"/>
    <w:semiHidden/>
    <w:rsid w:val="005112DC"/>
  </w:style>
  <w:style w:type="paragraph" w:styleId="Pta">
    <w:name w:val="footer"/>
    <w:basedOn w:val="Normlny"/>
    <w:link w:val="PtaChar"/>
    <w:uiPriority w:val="99"/>
    <w:unhideWhenUsed/>
    <w:rsid w:val="005112DC"/>
    <w:pPr>
      <w:tabs>
        <w:tab w:val="center" w:pos="4536"/>
        <w:tab w:val="right" w:pos="9072"/>
      </w:tabs>
      <w:spacing w:after="0" w:line="240" w:lineRule="auto"/>
    </w:pPr>
  </w:style>
  <w:style w:type="character" w:customStyle="1" w:styleId="PtaChar">
    <w:name w:val="Päta Char"/>
    <w:basedOn w:val="Predvolenpsmoodseku"/>
    <w:link w:val="Pta"/>
    <w:uiPriority w:val="99"/>
    <w:rsid w:val="005112DC"/>
  </w:style>
  <w:style w:type="paragraph" w:customStyle="1" w:styleId="Default">
    <w:name w:val="Default"/>
    <w:rsid w:val="000048E6"/>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90F2C6-E5B8-42E2-95AE-4500080CF7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31</Pages>
  <Words>8411</Words>
  <Characters>47948</Characters>
  <Application>Microsoft Office Word</Application>
  <DocSecurity>0</DocSecurity>
  <Lines>399</Lines>
  <Paragraphs>112</Paragraphs>
  <ScaleCrop>false</ScaleCrop>
  <HeadingPairs>
    <vt:vector size="4" baseType="variant">
      <vt:variant>
        <vt:lpstr>Názov</vt:lpstr>
      </vt:variant>
      <vt:variant>
        <vt:i4>1</vt:i4>
      </vt:variant>
      <vt:variant>
        <vt:lpstr>Název</vt:lpstr>
      </vt:variant>
      <vt:variant>
        <vt:i4>1</vt:i4>
      </vt:variant>
    </vt:vector>
  </HeadingPairs>
  <TitlesOfParts>
    <vt:vector size="2" baseType="lpstr">
      <vt:lpstr/>
      <vt:lpstr/>
    </vt:vector>
  </TitlesOfParts>
  <Company>Hewlett-Packard</Company>
  <LinksUpToDate>false</LinksUpToDate>
  <CharactersWithSpaces>56247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Sashka</dc:creator>
  <cp:keywords/>
  <dc:description/>
  <cp:lastModifiedBy>AFAGRO2</cp:lastModifiedBy>
  <cp:revision>1</cp:revision>
  <dcterms:created xsi:type="dcterms:W3CDTF">2017-12-28T13:07:00Z</dcterms:created>
  <dcterms:modified xsi:type="dcterms:W3CDTF">2017-12-28T14:29:00Z</dcterms:modified>
</cp:coreProperties>
</file>